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31" w:rsidRPr="00F54CCA" w:rsidRDefault="00F40897" w:rsidP="00F40897">
      <w:pPr>
        <w:jc w:val="center"/>
        <w:rPr>
          <w:rFonts w:asciiTheme="majorHAnsi" w:hAnsiTheme="majorHAnsi"/>
          <w:sz w:val="28"/>
          <w:szCs w:val="28"/>
          <w:u w:val="single"/>
        </w:rPr>
      </w:pPr>
      <w:r w:rsidRPr="00F54CCA">
        <w:rPr>
          <w:rFonts w:asciiTheme="majorHAnsi" w:hAnsiTheme="majorHAnsi"/>
          <w:sz w:val="28"/>
          <w:szCs w:val="28"/>
          <w:u w:val="single"/>
        </w:rPr>
        <w:t>Paskaidrojuma raksts</w:t>
      </w:r>
    </w:p>
    <w:p w:rsidR="00F40897" w:rsidRPr="00F54CCA" w:rsidRDefault="00F40897" w:rsidP="00B56C43">
      <w:pPr>
        <w:jc w:val="both"/>
        <w:rPr>
          <w:rFonts w:asciiTheme="majorHAnsi" w:hAnsiTheme="majorHAnsi"/>
          <w:u w:val="single"/>
        </w:rPr>
      </w:pPr>
    </w:p>
    <w:p w:rsidR="00B56C43" w:rsidRPr="00F54CCA" w:rsidRDefault="00F40897" w:rsidP="00B56C43">
      <w:pPr>
        <w:pStyle w:val="Title"/>
        <w:keepNext/>
        <w:keepLines/>
        <w:jc w:val="both"/>
        <w:rPr>
          <w:rFonts w:asciiTheme="majorHAnsi" w:hAnsiTheme="majorHAnsi"/>
          <w:sz w:val="24"/>
          <w:szCs w:val="24"/>
        </w:rPr>
      </w:pPr>
      <w:r w:rsidRPr="00F54CCA">
        <w:rPr>
          <w:rFonts w:asciiTheme="majorHAnsi" w:hAnsiTheme="majorHAnsi"/>
          <w:sz w:val="24"/>
          <w:szCs w:val="24"/>
        </w:rPr>
        <w:t xml:space="preserve">Objekts- </w:t>
      </w:r>
      <w:r w:rsidR="00A13CE6" w:rsidRPr="00F54CCA">
        <w:rPr>
          <w:rFonts w:asciiTheme="majorHAnsi" w:hAnsiTheme="majorHAnsi"/>
          <w:sz w:val="24"/>
          <w:szCs w:val="24"/>
        </w:rPr>
        <w:t>Ķekavas mūzikas skolas Fasādes</w:t>
      </w:r>
      <w:r w:rsidR="009F2117" w:rsidRPr="00F54CCA">
        <w:rPr>
          <w:rFonts w:asciiTheme="majorHAnsi" w:hAnsiTheme="majorHAnsi"/>
          <w:sz w:val="24"/>
          <w:szCs w:val="24"/>
        </w:rPr>
        <w:t xml:space="preserve"> vienkāršotā renovācija</w:t>
      </w:r>
    </w:p>
    <w:p w:rsidR="00B56C43" w:rsidRPr="00F54CCA" w:rsidRDefault="00B56C43" w:rsidP="00B56C43">
      <w:pPr>
        <w:pStyle w:val="Title"/>
        <w:keepNext/>
        <w:keepLines/>
        <w:jc w:val="both"/>
        <w:rPr>
          <w:rFonts w:asciiTheme="majorHAnsi" w:hAnsiTheme="majorHAnsi"/>
          <w:sz w:val="24"/>
          <w:szCs w:val="24"/>
        </w:rPr>
      </w:pPr>
      <w:r w:rsidRPr="00F54CCA">
        <w:rPr>
          <w:rFonts w:asciiTheme="majorHAnsi" w:hAnsiTheme="majorHAnsi"/>
          <w:sz w:val="24"/>
          <w:szCs w:val="24"/>
        </w:rPr>
        <w:t xml:space="preserve">Adrese: </w:t>
      </w:r>
      <w:r w:rsidR="00A13CE6" w:rsidRPr="00F54CCA">
        <w:rPr>
          <w:rFonts w:asciiTheme="majorHAnsi" w:hAnsiTheme="majorHAnsi"/>
          <w:sz w:val="24"/>
          <w:szCs w:val="24"/>
        </w:rPr>
        <w:t>Ķekavas pag., Ķekava, Skolas ielā 3</w:t>
      </w:r>
    </w:p>
    <w:p w:rsidR="00FA52EE" w:rsidRPr="00F54CCA" w:rsidRDefault="00FA52EE" w:rsidP="00F40897">
      <w:pPr>
        <w:rPr>
          <w:rFonts w:asciiTheme="majorHAnsi" w:hAnsiTheme="majorHAnsi"/>
        </w:rPr>
      </w:pPr>
    </w:p>
    <w:p w:rsidR="00BF4489" w:rsidRPr="00F54CCA" w:rsidRDefault="009F2117" w:rsidP="00847B95">
      <w:pPr>
        <w:rPr>
          <w:rFonts w:asciiTheme="majorHAnsi" w:hAnsiTheme="majorHAnsi"/>
        </w:rPr>
      </w:pPr>
      <w:r w:rsidRPr="00F54CCA">
        <w:rPr>
          <w:rFonts w:asciiTheme="majorHAnsi" w:hAnsiTheme="majorHAnsi"/>
        </w:rPr>
        <w:t xml:space="preserve">Esošajai ēkai paredzēta </w:t>
      </w:r>
      <w:r w:rsidR="00A13CE6" w:rsidRPr="00F54CCA">
        <w:rPr>
          <w:rFonts w:asciiTheme="majorHAnsi" w:hAnsiTheme="majorHAnsi"/>
        </w:rPr>
        <w:t xml:space="preserve">fasādes </w:t>
      </w:r>
      <w:r w:rsidRPr="00F54CCA">
        <w:rPr>
          <w:rFonts w:asciiTheme="majorHAnsi" w:hAnsiTheme="majorHAnsi"/>
        </w:rPr>
        <w:t>vienkāršotā renovācija</w:t>
      </w:r>
      <w:r w:rsidR="00E811EF" w:rsidRPr="00F54CCA">
        <w:rPr>
          <w:rFonts w:asciiTheme="majorHAnsi" w:hAnsiTheme="majorHAnsi"/>
        </w:rPr>
        <w:t>.</w:t>
      </w:r>
    </w:p>
    <w:p w:rsidR="00E811EF" w:rsidRPr="00F54CCA" w:rsidRDefault="00E811EF" w:rsidP="00847B95">
      <w:pPr>
        <w:rPr>
          <w:rFonts w:asciiTheme="majorHAnsi" w:hAnsiTheme="majorHAnsi"/>
        </w:rPr>
      </w:pPr>
      <w:r w:rsidRPr="00F54CCA">
        <w:rPr>
          <w:rFonts w:asciiTheme="majorHAnsi" w:hAnsiTheme="majorHAnsi"/>
        </w:rPr>
        <w:t>Esošai ēkai ir veikt</w:t>
      </w:r>
      <w:r w:rsidR="00E100F5" w:rsidRPr="00F54CCA">
        <w:rPr>
          <w:rFonts w:asciiTheme="majorHAnsi" w:hAnsiTheme="majorHAnsi"/>
        </w:rPr>
        <w:t>s</w:t>
      </w:r>
      <w:r w:rsidRPr="00F54CCA">
        <w:rPr>
          <w:rFonts w:asciiTheme="majorHAnsi" w:hAnsiTheme="majorHAnsi"/>
        </w:rPr>
        <w:t xml:space="preserve"> </w:t>
      </w:r>
      <w:proofErr w:type="spellStart"/>
      <w:r w:rsidRPr="00F54CCA">
        <w:rPr>
          <w:rFonts w:asciiTheme="majorHAnsi" w:hAnsiTheme="majorHAnsi"/>
        </w:rPr>
        <w:t>energo</w:t>
      </w:r>
      <w:proofErr w:type="spellEnd"/>
      <w:r w:rsidRPr="00F54CCA">
        <w:rPr>
          <w:rFonts w:asciiTheme="majorHAnsi" w:hAnsiTheme="majorHAnsi"/>
        </w:rPr>
        <w:t xml:space="preserve"> </w:t>
      </w:r>
      <w:r w:rsidR="00E100F5" w:rsidRPr="00F54CCA">
        <w:rPr>
          <w:rFonts w:asciiTheme="majorHAnsi" w:hAnsiTheme="majorHAnsi"/>
        </w:rPr>
        <w:t>audits (skatīt projektā),</w:t>
      </w:r>
      <w:r w:rsidRPr="00F54CCA">
        <w:rPr>
          <w:rFonts w:asciiTheme="majorHAnsi" w:hAnsiTheme="majorHAnsi"/>
        </w:rPr>
        <w:t xml:space="preserve"> kur slēdzienā ir uzskaitīti darbi, ko vajadzētu veikt.</w:t>
      </w:r>
    </w:p>
    <w:p w:rsidR="00E811EF" w:rsidRPr="00F54CCA" w:rsidRDefault="00E811EF" w:rsidP="00847B95">
      <w:pPr>
        <w:rPr>
          <w:rFonts w:asciiTheme="majorHAnsi" w:hAnsiTheme="majorHAnsi"/>
        </w:rPr>
      </w:pPr>
      <w:r w:rsidRPr="00F54CCA">
        <w:rPr>
          <w:rFonts w:asciiTheme="majorHAnsi" w:hAnsiTheme="majorHAnsi"/>
        </w:rPr>
        <w:t xml:space="preserve">Šajā projektā ir tikai viena daļa no minētajiem darbiem- fasādes siltināšana. </w:t>
      </w:r>
    </w:p>
    <w:p w:rsidR="00E100F5" w:rsidRPr="00F54CCA" w:rsidRDefault="00E100F5" w:rsidP="00847B95">
      <w:pPr>
        <w:rPr>
          <w:rFonts w:asciiTheme="majorHAnsi" w:hAnsiTheme="majorHAnsi"/>
        </w:rPr>
      </w:pPr>
      <w:r w:rsidRPr="00F54CCA">
        <w:rPr>
          <w:rFonts w:asciiTheme="majorHAnsi" w:hAnsiTheme="majorHAnsi"/>
        </w:rPr>
        <w:t xml:space="preserve">Šai ēkai ir arī energoefektivitātes pagaidu sertifikāts, kurā aprēķināts, kādu </w:t>
      </w:r>
      <w:proofErr w:type="spellStart"/>
      <w:r w:rsidRPr="00F54CCA">
        <w:rPr>
          <w:rFonts w:asciiTheme="majorHAnsi" w:hAnsiTheme="majorHAnsi"/>
        </w:rPr>
        <w:t>energoefektu</w:t>
      </w:r>
      <w:proofErr w:type="spellEnd"/>
      <w:r w:rsidRPr="00F54CCA">
        <w:rPr>
          <w:rFonts w:asciiTheme="majorHAnsi" w:hAnsiTheme="majorHAnsi"/>
        </w:rPr>
        <w:t xml:space="preserve"> dos, ja realizēs projektā minētos darbus.</w:t>
      </w:r>
    </w:p>
    <w:p w:rsidR="00A5171B" w:rsidRPr="00F54CCA" w:rsidRDefault="000E6877" w:rsidP="00A5171B">
      <w:pPr>
        <w:rPr>
          <w:rFonts w:asciiTheme="majorHAnsi" w:hAnsiTheme="majorHAnsi"/>
        </w:rPr>
      </w:pPr>
      <w:r w:rsidRPr="00F54CCA">
        <w:rPr>
          <w:rFonts w:asciiTheme="majorHAnsi" w:hAnsiTheme="majorHAnsi"/>
        </w:rPr>
        <w:t xml:space="preserve">Ēkas </w:t>
      </w:r>
      <w:r w:rsidR="00EB71F7" w:rsidRPr="00F54CCA">
        <w:rPr>
          <w:rFonts w:asciiTheme="majorHAnsi" w:hAnsiTheme="majorHAnsi"/>
        </w:rPr>
        <w:t xml:space="preserve">fasādes </w:t>
      </w:r>
      <w:r w:rsidRPr="00F54CCA">
        <w:rPr>
          <w:rFonts w:asciiTheme="majorHAnsi" w:hAnsiTheme="majorHAnsi"/>
        </w:rPr>
        <w:t>siltināšana</w:t>
      </w:r>
      <w:r w:rsidR="00E100F5" w:rsidRPr="00F54CCA">
        <w:rPr>
          <w:rFonts w:asciiTheme="majorHAnsi" w:hAnsiTheme="majorHAnsi"/>
        </w:rPr>
        <w:t xml:space="preserve"> paredzēta a</w:t>
      </w:r>
      <w:r w:rsidR="00A5171B" w:rsidRPr="00F54CCA">
        <w:rPr>
          <w:rFonts w:asciiTheme="majorHAnsi" w:hAnsiTheme="majorHAnsi"/>
        </w:rPr>
        <w:t>tbilstoši būvinženiera risinājumiem (skat. TIS)</w:t>
      </w:r>
    </w:p>
    <w:p w:rsidR="00A5171B" w:rsidRPr="00F54CCA" w:rsidRDefault="00A5171B" w:rsidP="00847B95">
      <w:pPr>
        <w:rPr>
          <w:rFonts w:asciiTheme="majorHAnsi" w:hAnsiTheme="majorHAnsi"/>
        </w:rPr>
      </w:pPr>
      <w:r w:rsidRPr="00F54CCA">
        <w:rPr>
          <w:rFonts w:asciiTheme="majorHAnsi" w:hAnsiTheme="majorHAnsi"/>
        </w:rPr>
        <w:t>Logus paredzēts atstāt esošos.</w:t>
      </w:r>
    </w:p>
    <w:p w:rsidR="003C2584" w:rsidRPr="00F54CCA" w:rsidRDefault="003C2584" w:rsidP="00847B95">
      <w:pPr>
        <w:rPr>
          <w:rFonts w:asciiTheme="majorHAnsi" w:hAnsiTheme="majorHAnsi"/>
        </w:rPr>
      </w:pPr>
      <w:r w:rsidRPr="00F54CCA">
        <w:rPr>
          <w:rFonts w:asciiTheme="majorHAnsi" w:hAnsiTheme="majorHAnsi"/>
        </w:rPr>
        <w:t xml:space="preserve">Ieejas mezgli- trepes un </w:t>
      </w:r>
      <w:proofErr w:type="spellStart"/>
      <w:r w:rsidRPr="00F54CCA">
        <w:rPr>
          <w:rFonts w:asciiTheme="majorHAnsi" w:hAnsiTheme="majorHAnsi"/>
        </w:rPr>
        <w:t>pandusi</w:t>
      </w:r>
      <w:proofErr w:type="spellEnd"/>
      <w:r w:rsidR="009828FA" w:rsidRPr="00F54CCA">
        <w:rPr>
          <w:rFonts w:asciiTheme="majorHAnsi" w:hAnsiTheme="majorHAnsi"/>
        </w:rPr>
        <w:t xml:space="preserve"> paliek esošajās vietās. Arī margu stiprinājumi paliek esošajās vietās. Fasādes siltināšanas un apdares rezultātā starp fasādi un margu nedrīkst palikt mazāk kā 50 mm.</w:t>
      </w:r>
    </w:p>
    <w:p w:rsidR="009828FA" w:rsidRPr="00F54CCA" w:rsidRDefault="009828FA" w:rsidP="00847B95">
      <w:pPr>
        <w:rPr>
          <w:rFonts w:asciiTheme="majorHAnsi" w:hAnsiTheme="majorHAnsi"/>
        </w:rPr>
      </w:pPr>
      <w:r w:rsidRPr="00F54CCA">
        <w:rPr>
          <w:rFonts w:asciiTheme="majorHAnsi" w:hAnsiTheme="majorHAnsi"/>
        </w:rPr>
        <w:t xml:space="preserve">Ieeju zonās, zem pārkares fasāde patlaban ir flīzēta 1 </w:t>
      </w:r>
      <w:proofErr w:type="spellStart"/>
      <w:r w:rsidRPr="00F54CCA">
        <w:rPr>
          <w:rFonts w:asciiTheme="majorHAnsi" w:hAnsiTheme="majorHAnsi"/>
        </w:rPr>
        <w:t>fīzes</w:t>
      </w:r>
      <w:proofErr w:type="spellEnd"/>
      <w:r w:rsidRPr="00F54CCA">
        <w:rPr>
          <w:rFonts w:asciiTheme="majorHAnsi" w:hAnsiTheme="majorHAnsi"/>
        </w:rPr>
        <w:t xml:space="preserve"> augstumā. Arī pēc fasādes siltināšanas un krāsošanas jāveic tādi paši darbi, lai flīzētā josla būtu 150 mm augstumā ar atbilstoša toņa salizturīgām flīzēm (un protams arī līmi un šuvju aizpildījumu)</w:t>
      </w:r>
    </w:p>
    <w:p w:rsidR="00A5171B" w:rsidRPr="00F54CCA" w:rsidRDefault="00A5171B" w:rsidP="00847B95">
      <w:pPr>
        <w:rPr>
          <w:rFonts w:asciiTheme="majorHAnsi" w:hAnsiTheme="majorHAnsi"/>
        </w:rPr>
      </w:pPr>
      <w:r w:rsidRPr="00F54CCA">
        <w:rPr>
          <w:rFonts w:asciiTheme="majorHAnsi" w:hAnsiTheme="majorHAnsi"/>
        </w:rPr>
        <w:t>Jumts šajos darbos netiek skarts, atskaitot jumta</w:t>
      </w:r>
      <w:r w:rsidR="00E811EF" w:rsidRPr="00F54CCA">
        <w:rPr>
          <w:rFonts w:asciiTheme="majorHAnsi" w:hAnsiTheme="majorHAnsi"/>
        </w:rPr>
        <w:t xml:space="preserve"> </w:t>
      </w:r>
      <w:r w:rsidRPr="00F54CCA">
        <w:rPr>
          <w:rFonts w:asciiTheme="majorHAnsi" w:hAnsiTheme="majorHAnsi"/>
        </w:rPr>
        <w:t>’’kastes’’ apakšu, kas ir jānoņem, lai fasādi nosiltinātu līdz mūra augšai. Pēc dabu pabeigšanas, jumta kastes apakša ir j</w:t>
      </w:r>
      <w:r w:rsidR="00E811EF" w:rsidRPr="00F54CCA">
        <w:rPr>
          <w:rFonts w:asciiTheme="majorHAnsi" w:hAnsiTheme="majorHAnsi"/>
        </w:rPr>
        <w:t>āai</w:t>
      </w:r>
      <w:r w:rsidRPr="00F54CCA">
        <w:rPr>
          <w:rFonts w:asciiTheme="majorHAnsi" w:hAnsiTheme="majorHAnsi"/>
        </w:rPr>
        <w:t>ztaisa ciet nu jau samazinātajā platumā. (skat</w:t>
      </w:r>
      <w:r w:rsidR="00E811EF" w:rsidRPr="00F54CCA">
        <w:rPr>
          <w:rFonts w:asciiTheme="majorHAnsi" w:hAnsiTheme="majorHAnsi"/>
        </w:rPr>
        <w:t>.</w:t>
      </w:r>
      <w:r w:rsidRPr="00F54CCA">
        <w:rPr>
          <w:rFonts w:asciiTheme="majorHAnsi" w:hAnsiTheme="majorHAnsi"/>
        </w:rPr>
        <w:t xml:space="preserve"> piezīmes zīmējumos)</w:t>
      </w:r>
    </w:p>
    <w:p w:rsidR="009828FA" w:rsidRPr="00F54CCA" w:rsidRDefault="009828FA" w:rsidP="00847B95">
      <w:pPr>
        <w:rPr>
          <w:rFonts w:asciiTheme="majorHAnsi" w:hAnsiTheme="majorHAnsi"/>
        </w:rPr>
      </w:pPr>
      <w:r w:rsidRPr="00F54CCA">
        <w:rPr>
          <w:rFonts w:asciiTheme="majorHAnsi" w:hAnsiTheme="majorHAnsi"/>
        </w:rPr>
        <w:t>Pirms fasādes siltināšanas ir arī jānoņem vertikālās teknes, kuras pēc darbu veikšanas ir jāatliek iepriekšējās vietās. Ja gadījuma dēļ, tās darbus veicot tiek bojātas, tad VISAS ir jāmaina pret jaunām, kurām būtu ne mazāks diametrs kā esošajām un jāizvieto tieši tajās pašās vietās, pievienojot esošajai lietus kanalizācijas sistēmai.</w:t>
      </w:r>
    </w:p>
    <w:p w:rsidR="00EB71F7" w:rsidRPr="00F54CCA" w:rsidRDefault="00EB71F7" w:rsidP="00847B95">
      <w:pPr>
        <w:rPr>
          <w:rFonts w:asciiTheme="majorHAnsi" w:hAnsiTheme="majorHAnsi"/>
        </w:rPr>
      </w:pPr>
      <w:r w:rsidRPr="00F54CCA">
        <w:rPr>
          <w:rFonts w:asciiTheme="majorHAnsi" w:hAnsiTheme="majorHAnsi"/>
        </w:rPr>
        <w:t xml:space="preserve">Ēku paredzēts siltināt ar 150 mm biezu minerālvates slāni, to atbilstoši stiprinot. Pēc tam tā likt </w:t>
      </w:r>
      <w:r w:rsidR="00F54CCA">
        <w:rPr>
          <w:rFonts w:asciiTheme="majorHAnsi" w:hAnsiTheme="majorHAnsi"/>
        </w:rPr>
        <w:t xml:space="preserve">plāno </w:t>
      </w:r>
      <w:proofErr w:type="spellStart"/>
      <w:r w:rsidRPr="00F54CCA">
        <w:rPr>
          <w:rFonts w:asciiTheme="majorHAnsi" w:hAnsiTheme="majorHAnsi"/>
        </w:rPr>
        <w:t>minerālapmetuma</w:t>
      </w:r>
      <w:proofErr w:type="spellEnd"/>
      <w:r w:rsidRPr="00F54CCA">
        <w:rPr>
          <w:rFonts w:asciiTheme="majorHAnsi" w:hAnsiTheme="majorHAnsi"/>
        </w:rPr>
        <w:t xml:space="preserve"> slāni</w:t>
      </w:r>
      <w:r w:rsidR="00F54CCA">
        <w:rPr>
          <w:rFonts w:asciiTheme="majorHAnsi" w:hAnsiTheme="majorHAnsi"/>
        </w:rPr>
        <w:t xml:space="preserve"> ar </w:t>
      </w:r>
      <w:proofErr w:type="spellStart"/>
      <w:r w:rsidR="00F54CCA">
        <w:rPr>
          <w:rFonts w:asciiTheme="majorHAnsi" w:hAnsiTheme="majorHAnsi"/>
        </w:rPr>
        <w:t>stiklaškiedras</w:t>
      </w:r>
      <w:proofErr w:type="spellEnd"/>
      <w:r w:rsidR="00F54CCA">
        <w:rPr>
          <w:rFonts w:asciiTheme="majorHAnsi" w:hAnsiTheme="majorHAnsi"/>
        </w:rPr>
        <w:t xml:space="preserve"> sieta </w:t>
      </w:r>
      <w:proofErr w:type="spellStart"/>
      <w:r w:rsidR="00F54CCA">
        <w:rPr>
          <w:rFonts w:asciiTheme="majorHAnsi" w:hAnsiTheme="majorHAnsi"/>
        </w:rPr>
        <w:t>armējumu</w:t>
      </w:r>
      <w:proofErr w:type="spellEnd"/>
      <w:r w:rsidR="00F54CCA">
        <w:rPr>
          <w:rFonts w:asciiTheme="majorHAnsi" w:hAnsiTheme="majorHAnsi"/>
        </w:rPr>
        <w:t xml:space="preserve"> </w:t>
      </w:r>
      <w:r w:rsidRPr="00F54CCA">
        <w:rPr>
          <w:rFonts w:asciiTheme="majorHAnsi" w:hAnsiTheme="majorHAnsi"/>
        </w:rPr>
        <w:t xml:space="preserve"> un krāsot. Fasādes var būt nelīdzenas (tās NAV pārbaudītas ar lāzeru nivelieriem</w:t>
      </w:r>
      <w:r w:rsidR="00E100F5" w:rsidRPr="00F54CCA">
        <w:rPr>
          <w:rFonts w:asciiTheme="majorHAnsi" w:hAnsiTheme="majorHAnsi"/>
        </w:rPr>
        <w:t>)</w:t>
      </w:r>
      <w:r w:rsidRPr="00F54CCA">
        <w:rPr>
          <w:rFonts w:asciiTheme="majorHAnsi" w:hAnsiTheme="majorHAnsi"/>
        </w:rPr>
        <w:t xml:space="preserve">, tādēļ iespējams, ka dažās vietās </w:t>
      </w:r>
      <w:r w:rsidR="00E100F5" w:rsidRPr="00F54CCA">
        <w:rPr>
          <w:rFonts w:asciiTheme="majorHAnsi" w:hAnsiTheme="majorHAnsi"/>
        </w:rPr>
        <w:t xml:space="preserve">siltumizolācijai </w:t>
      </w:r>
      <w:r w:rsidRPr="00F54CCA">
        <w:rPr>
          <w:rFonts w:asciiTheme="majorHAnsi" w:hAnsiTheme="majorHAnsi"/>
        </w:rPr>
        <w:t xml:space="preserve"> jābūt biezākai , citur nedaudz plānākai. Taču veicot fasādes vates stiprināšanu nav pieļaujamas spraugas starp </w:t>
      </w:r>
      <w:proofErr w:type="spellStart"/>
      <w:r w:rsidRPr="00F54CCA">
        <w:rPr>
          <w:rFonts w:asciiTheme="majorHAnsi" w:hAnsiTheme="majorHAnsi"/>
        </w:rPr>
        <w:t>lamelām</w:t>
      </w:r>
      <w:proofErr w:type="spellEnd"/>
      <w:r w:rsidR="00E100F5" w:rsidRPr="00F54CCA">
        <w:rPr>
          <w:rFonts w:asciiTheme="majorHAnsi" w:hAnsiTheme="majorHAnsi"/>
        </w:rPr>
        <w:t xml:space="preserve">, </w:t>
      </w:r>
      <w:r w:rsidRPr="00F54CCA">
        <w:rPr>
          <w:rFonts w:asciiTheme="majorHAnsi" w:hAnsiTheme="majorHAnsi"/>
        </w:rPr>
        <w:t xml:space="preserve"> kā arī spraugas starp </w:t>
      </w:r>
      <w:proofErr w:type="spellStart"/>
      <w:r w:rsidRPr="00F54CCA">
        <w:rPr>
          <w:rFonts w:asciiTheme="majorHAnsi" w:hAnsiTheme="majorHAnsi"/>
        </w:rPr>
        <w:t>lamelām</w:t>
      </w:r>
      <w:proofErr w:type="spellEnd"/>
      <w:r w:rsidRPr="00F54CCA">
        <w:rPr>
          <w:rFonts w:asciiTheme="majorHAnsi" w:hAnsiTheme="majorHAnsi"/>
        </w:rPr>
        <w:t xml:space="preserve"> un fasādi.</w:t>
      </w:r>
    </w:p>
    <w:p w:rsidR="00EB71F7" w:rsidRDefault="00EB71F7" w:rsidP="00847B95">
      <w:pPr>
        <w:rPr>
          <w:rFonts w:asciiTheme="majorHAnsi" w:hAnsiTheme="majorHAnsi"/>
        </w:rPr>
      </w:pPr>
      <w:r w:rsidRPr="00F54CCA">
        <w:rPr>
          <w:rFonts w:asciiTheme="majorHAnsi" w:hAnsiTheme="majorHAnsi"/>
        </w:rPr>
        <w:t>Kā fa</w:t>
      </w:r>
      <w:r w:rsidR="00E100F5" w:rsidRPr="00F54CCA">
        <w:rPr>
          <w:rFonts w:asciiTheme="majorHAnsi" w:hAnsiTheme="majorHAnsi"/>
        </w:rPr>
        <w:t xml:space="preserve">sādes  </w:t>
      </w:r>
      <w:r w:rsidRPr="00F54CCA">
        <w:rPr>
          <w:rFonts w:asciiTheme="majorHAnsi" w:hAnsiTheme="majorHAnsi"/>
        </w:rPr>
        <w:t xml:space="preserve">vati var izmantot Paroc </w:t>
      </w:r>
      <w:proofErr w:type="spellStart"/>
      <w:r w:rsidRPr="00F54CCA">
        <w:rPr>
          <w:rFonts w:asciiTheme="majorHAnsi" w:hAnsiTheme="majorHAnsi"/>
        </w:rPr>
        <w:t>Fas</w:t>
      </w:r>
      <w:proofErr w:type="spellEnd"/>
      <w:r w:rsidR="00F54CCA">
        <w:rPr>
          <w:rFonts w:asciiTheme="majorHAnsi" w:hAnsiTheme="majorHAnsi"/>
        </w:rPr>
        <w:t xml:space="preserve"> 3</w:t>
      </w:r>
      <w:r w:rsidR="00A5171B" w:rsidRPr="00F54CCA">
        <w:rPr>
          <w:rFonts w:asciiTheme="majorHAnsi" w:hAnsiTheme="majorHAnsi"/>
        </w:rPr>
        <w:t>, attiecīgajā biezumā. Protams, ka iespējams ir lietot arī citu ražotāju izstrādājumus, ja tiem ir analoģiskas fizikālās īpašības.</w:t>
      </w:r>
    </w:p>
    <w:p w:rsidR="00060A57" w:rsidRPr="00F54CCA" w:rsidRDefault="00060A57" w:rsidP="00847B95">
      <w:pPr>
        <w:rPr>
          <w:rFonts w:asciiTheme="majorHAnsi" w:hAnsiTheme="majorHAnsi"/>
        </w:rPr>
      </w:pPr>
      <w:r>
        <w:rPr>
          <w:rFonts w:asciiTheme="majorHAnsi" w:hAnsiTheme="majorHAnsi"/>
        </w:rPr>
        <w:t>Ēkas fasādes toņu gamma ir paredzēta analoģiska esošajiem toņiem (skat katalogos pēc NCS krāsu skalas) Pirms toņu pasūtīšanas pilnā apjomā, uzkrāsot paraugus 1x 1m izmērā un saskaņot ar projekta autoru. Nepieciešamības gadījumā jāpasūta vēl paraugi, līdz toņi tiks piedzīti esošajiem.</w:t>
      </w:r>
    </w:p>
    <w:p w:rsidR="00A5171B" w:rsidRPr="00F54CCA" w:rsidRDefault="00A5171B" w:rsidP="00A5171B">
      <w:pPr>
        <w:rPr>
          <w:rFonts w:asciiTheme="majorHAnsi" w:hAnsiTheme="majorHAnsi"/>
        </w:rPr>
      </w:pPr>
      <w:r w:rsidRPr="00F54CCA">
        <w:rPr>
          <w:rFonts w:asciiTheme="majorHAnsi" w:hAnsiTheme="majorHAnsi"/>
        </w:rPr>
        <w:t>Kā fasādes krā</w:t>
      </w:r>
      <w:r w:rsidR="008842F0" w:rsidRPr="00F54CCA">
        <w:rPr>
          <w:rFonts w:asciiTheme="majorHAnsi" w:hAnsiTheme="majorHAnsi"/>
        </w:rPr>
        <w:t>s</w:t>
      </w:r>
      <w:r w:rsidRPr="00F54CCA">
        <w:rPr>
          <w:rFonts w:asciiTheme="majorHAnsi" w:hAnsiTheme="majorHAnsi"/>
        </w:rPr>
        <w:t xml:space="preserve">as ieteicamas ir Hansa </w:t>
      </w:r>
      <w:proofErr w:type="spellStart"/>
      <w:r w:rsidRPr="00F54CCA">
        <w:rPr>
          <w:rFonts w:asciiTheme="majorHAnsi" w:hAnsiTheme="majorHAnsi"/>
        </w:rPr>
        <w:t>Silicat</w:t>
      </w:r>
      <w:proofErr w:type="spellEnd"/>
      <w:r w:rsidRPr="00F54CCA">
        <w:rPr>
          <w:rFonts w:asciiTheme="majorHAnsi" w:hAnsiTheme="majorHAnsi"/>
        </w:rPr>
        <w:t xml:space="preserve"> – krāsa- pilnīgi matēta </w:t>
      </w:r>
      <w:proofErr w:type="spellStart"/>
      <w:r w:rsidRPr="00F54CCA">
        <w:rPr>
          <w:rFonts w:asciiTheme="majorHAnsi" w:hAnsiTheme="majorHAnsi"/>
        </w:rPr>
        <w:t>vienkomponenta</w:t>
      </w:r>
      <w:proofErr w:type="spellEnd"/>
      <w:r w:rsidRPr="00F54CCA">
        <w:rPr>
          <w:rFonts w:asciiTheme="majorHAnsi" w:hAnsiTheme="majorHAnsi"/>
        </w:rPr>
        <w:t xml:space="preserve"> silikāta krāsa apmestu, betona un citu minerālu fasāžu un virsmu krāsošanai. Pirms tam virsma jāgruntē ar Hansa </w:t>
      </w:r>
      <w:proofErr w:type="spellStart"/>
      <w:r w:rsidRPr="00F54CCA">
        <w:rPr>
          <w:rFonts w:asciiTheme="majorHAnsi" w:hAnsiTheme="majorHAnsi"/>
        </w:rPr>
        <w:t>Silicat</w:t>
      </w:r>
      <w:proofErr w:type="spellEnd"/>
      <w:r w:rsidRPr="00F54CCA">
        <w:rPr>
          <w:rFonts w:asciiTheme="majorHAnsi" w:hAnsiTheme="majorHAnsi"/>
        </w:rPr>
        <w:t xml:space="preserve"> </w:t>
      </w:r>
      <w:proofErr w:type="spellStart"/>
      <w:r w:rsidRPr="00F54CCA">
        <w:rPr>
          <w:rFonts w:asciiTheme="majorHAnsi" w:hAnsiTheme="majorHAnsi"/>
        </w:rPr>
        <w:t>Primer</w:t>
      </w:r>
      <w:proofErr w:type="spellEnd"/>
      <w:r w:rsidRPr="00F54CCA">
        <w:rPr>
          <w:rFonts w:asciiTheme="majorHAnsi" w:hAnsiTheme="majorHAnsi"/>
        </w:rPr>
        <w:t xml:space="preserve"> -</w:t>
      </w:r>
      <w:proofErr w:type="spellStart"/>
      <w:r w:rsidRPr="00F54CCA">
        <w:rPr>
          <w:rFonts w:asciiTheme="majorHAnsi" w:hAnsiTheme="majorHAnsi"/>
        </w:rPr>
        <w:t>vienkomponenta</w:t>
      </w:r>
      <w:proofErr w:type="spellEnd"/>
      <w:r w:rsidRPr="00F54CCA">
        <w:rPr>
          <w:rFonts w:asciiTheme="majorHAnsi" w:hAnsiTheme="majorHAnsi"/>
        </w:rPr>
        <w:t xml:space="preserve"> silikāta gruntējuma šķīdums virsmu apstrādei pirms krāsošanas ar fasādes krāsu HANSA SILICAT.</w:t>
      </w:r>
    </w:p>
    <w:p w:rsidR="00A5171B" w:rsidRPr="00F54CCA" w:rsidRDefault="00A5171B" w:rsidP="00A5171B">
      <w:pPr>
        <w:rPr>
          <w:rFonts w:asciiTheme="majorHAnsi" w:hAnsiTheme="majorHAnsi"/>
        </w:rPr>
      </w:pPr>
      <w:r w:rsidRPr="00F54CCA">
        <w:rPr>
          <w:rFonts w:asciiTheme="majorHAnsi" w:hAnsiTheme="majorHAnsi"/>
        </w:rPr>
        <w:t>Cokols ir jākrāso tikai redzamajā daļā.</w:t>
      </w:r>
    </w:p>
    <w:p w:rsidR="00A5171B" w:rsidRPr="00F54CCA" w:rsidRDefault="00A5171B" w:rsidP="00A5171B">
      <w:pPr>
        <w:rPr>
          <w:rFonts w:asciiTheme="majorHAnsi" w:hAnsiTheme="majorHAnsi"/>
        </w:rPr>
      </w:pPr>
      <w:r w:rsidRPr="00F54CCA">
        <w:rPr>
          <w:rFonts w:asciiTheme="majorHAnsi" w:hAnsiTheme="majorHAnsi"/>
        </w:rPr>
        <w:t xml:space="preserve">Tur ieteicamā krāsa ir Hansa </w:t>
      </w:r>
      <w:proofErr w:type="spellStart"/>
      <w:r w:rsidRPr="00F54CCA">
        <w:rPr>
          <w:rFonts w:asciiTheme="majorHAnsi" w:hAnsiTheme="majorHAnsi"/>
        </w:rPr>
        <w:t>Sokkel</w:t>
      </w:r>
      <w:proofErr w:type="spellEnd"/>
      <w:r w:rsidRPr="00F54CCA">
        <w:rPr>
          <w:rFonts w:asciiTheme="majorHAnsi" w:hAnsiTheme="majorHAnsi"/>
        </w:rPr>
        <w:t xml:space="preserve"> - matēta, </w:t>
      </w:r>
      <w:proofErr w:type="spellStart"/>
      <w:r w:rsidRPr="00F54CCA">
        <w:rPr>
          <w:rFonts w:asciiTheme="majorHAnsi" w:hAnsiTheme="majorHAnsi"/>
        </w:rPr>
        <w:t>sārmizturīga</w:t>
      </w:r>
      <w:proofErr w:type="spellEnd"/>
      <w:r w:rsidRPr="00F54CCA">
        <w:rPr>
          <w:rFonts w:asciiTheme="majorHAnsi" w:hAnsiTheme="majorHAnsi"/>
        </w:rPr>
        <w:t xml:space="preserve"> ūdens dispersijas krāsa ēku cokolu krāsošanai. Protams, ka iespējams ir lietot arī citu ražotāju izstrādājumus, ja tiem ir analoģiskas fizikālās īpašības.</w:t>
      </w:r>
    </w:p>
    <w:p w:rsidR="00A5171B" w:rsidRPr="00F54CCA" w:rsidRDefault="00A5171B" w:rsidP="00A5171B">
      <w:pPr>
        <w:rPr>
          <w:rFonts w:asciiTheme="majorHAnsi" w:hAnsiTheme="majorHAnsi"/>
        </w:rPr>
      </w:pPr>
      <w:r w:rsidRPr="00F54CCA">
        <w:rPr>
          <w:rFonts w:asciiTheme="majorHAnsi" w:hAnsiTheme="majorHAnsi"/>
        </w:rPr>
        <w:t xml:space="preserve">Kas attiecas par cokolu , tad tas ir kā redzamā  </w:t>
      </w:r>
      <w:r w:rsidR="009828FA" w:rsidRPr="00F54CCA">
        <w:rPr>
          <w:rFonts w:asciiTheme="majorHAnsi" w:hAnsiTheme="majorHAnsi"/>
        </w:rPr>
        <w:t xml:space="preserve">daļa </w:t>
      </w:r>
      <w:r w:rsidRPr="00F54CCA">
        <w:rPr>
          <w:rFonts w:asciiTheme="majorHAnsi" w:hAnsiTheme="majorHAnsi"/>
        </w:rPr>
        <w:t xml:space="preserve">pagraba siltināšanas . </w:t>
      </w:r>
      <w:r w:rsidR="009828FA" w:rsidRPr="00F54CCA">
        <w:rPr>
          <w:rFonts w:asciiTheme="majorHAnsi" w:hAnsiTheme="majorHAnsi"/>
        </w:rPr>
        <w:t>Š</w:t>
      </w:r>
      <w:r w:rsidRPr="00F54CCA">
        <w:rPr>
          <w:rFonts w:asciiTheme="majorHAnsi" w:hAnsiTheme="majorHAnsi"/>
        </w:rPr>
        <w:t>ajā darbu grupā</w:t>
      </w:r>
      <w:r w:rsidR="009828FA" w:rsidRPr="00F54CCA">
        <w:rPr>
          <w:rFonts w:asciiTheme="majorHAnsi" w:hAnsiTheme="majorHAnsi"/>
        </w:rPr>
        <w:t xml:space="preserve"> ir tādi darbi kā apmales noņemšana ap ēku, loga gaismas šahtu demontāža, pagraba atrakšana līdz atbilstošajam dziļumam, iepriekš pārliecinoties par kumunikāciju esamību vai neesamību. Rakšanas darbi jāveic ar īpašu uzmanību, lai netraumētu komunikācijas, kā arī jāveic atbilstošie grunts stiprināšanas darbi, lai esošie ieejas mezgli netiktu bojāti. </w:t>
      </w:r>
      <w:r w:rsidR="008842F0" w:rsidRPr="00F54CCA">
        <w:rPr>
          <w:rFonts w:asciiTheme="majorHAnsi" w:hAnsiTheme="majorHAnsi"/>
        </w:rPr>
        <w:t xml:space="preserve"> Pēc pagraba  atrakšanas, tas ir jānomazgā, tad jānovērš spraugas (ja tādas ir) attiecīgi tās aiztaisot  un tad pieejamās vietas ir jāapstrādā ar atbilstošu smērējamo hidroizolāciju. Pēc tam paredzēts pagrabu siltināt ar</w:t>
      </w:r>
      <w:r w:rsidR="0050433F">
        <w:rPr>
          <w:rFonts w:asciiTheme="majorHAnsi" w:hAnsiTheme="majorHAnsi"/>
        </w:rPr>
        <w:t xml:space="preserve"> </w:t>
      </w:r>
      <w:proofErr w:type="spellStart"/>
      <w:r w:rsidR="0050433F">
        <w:rPr>
          <w:rFonts w:asciiTheme="majorHAnsi" w:hAnsiTheme="majorHAnsi"/>
        </w:rPr>
        <w:t>ekstrudētu</w:t>
      </w:r>
      <w:proofErr w:type="spellEnd"/>
      <w:r w:rsidR="0050433F">
        <w:rPr>
          <w:rFonts w:asciiTheme="majorHAnsi" w:hAnsiTheme="majorHAnsi"/>
        </w:rPr>
        <w:t xml:space="preserve"> puscieto</w:t>
      </w:r>
      <w:r w:rsidR="008842F0" w:rsidRPr="00F54CCA">
        <w:rPr>
          <w:rFonts w:asciiTheme="majorHAnsi" w:hAnsiTheme="majorHAnsi"/>
        </w:rPr>
        <w:t xml:space="preserve"> </w:t>
      </w:r>
      <w:proofErr w:type="spellStart"/>
      <w:r w:rsidR="008842F0" w:rsidRPr="00F54CCA">
        <w:rPr>
          <w:rFonts w:asciiTheme="majorHAnsi" w:hAnsiTheme="majorHAnsi"/>
        </w:rPr>
        <w:t>putupolistirolu</w:t>
      </w:r>
      <w:proofErr w:type="spellEnd"/>
      <w:r w:rsidR="008842F0" w:rsidRPr="00F54CCA">
        <w:rPr>
          <w:rFonts w:asciiTheme="majorHAnsi" w:hAnsiTheme="majorHAnsi"/>
        </w:rPr>
        <w:t xml:space="preserve"> </w:t>
      </w:r>
      <w:r w:rsidR="0050433F">
        <w:rPr>
          <w:rFonts w:asciiTheme="majorHAnsi" w:hAnsiTheme="majorHAnsi"/>
        </w:rPr>
        <w:t xml:space="preserve">ar </w:t>
      </w:r>
      <w:proofErr w:type="spellStart"/>
      <w:r w:rsidR="0050433F">
        <w:rPr>
          <w:rFonts w:asciiTheme="majorHAnsi" w:hAnsiTheme="majorHAnsi"/>
        </w:rPr>
        <w:t>pusspundi</w:t>
      </w:r>
      <w:proofErr w:type="spellEnd"/>
      <w:r w:rsidR="0050433F">
        <w:rPr>
          <w:rFonts w:asciiTheme="majorHAnsi" w:hAnsiTheme="majorHAnsi"/>
        </w:rPr>
        <w:t xml:space="preserve"> </w:t>
      </w:r>
      <w:r w:rsidR="008842F0" w:rsidRPr="00F54CCA">
        <w:rPr>
          <w:rFonts w:asciiTheme="majorHAnsi" w:hAnsiTheme="majorHAnsi"/>
        </w:rPr>
        <w:t xml:space="preserve">150 mm biezumā to atbilstoši stiprinot. Tad jāaizber un jāsablīvē grunts ap </w:t>
      </w:r>
      <w:r w:rsidR="008842F0" w:rsidRPr="00F54CCA">
        <w:rPr>
          <w:rFonts w:asciiTheme="majorHAnsi" w:hAnsiTheme="majorHAnsi"/>
        </w:rPr>
        <w:lastRenderedPageBreak/>
        <w:t>pagrabu līdz gaismas šahtu zemākajam l</w:t>
      </w:r>
      <w:r w:rsidR="00E100F5" w:rsidRPr="00F54CCA">
        <w:rPr>
          <w:rFonts w:asciiTheme="majorHAnsi" w:hAnsiTheme="majorHAnsi"/>
        </w:rPr>
        <w:t>īmenim,</w:t>
      </w:r>
      <w:r w:rsidR="008842F0" w:rsidRPr="00F54CCA">
        <w:rPr>
          <w:rFonts w:asciiTheme="majorHAnsi" w:hAnsiTheme="majorHAnsi"/>
        </w:rPr>
        <w:t xml:space="preserve"> (skat</w:t>
      </w:r>
      <w:r w:rsidR="00E100F5" w:rsidRPr="00F54CCA">
        <w:rPr>
          <w:rFonts w:asciiTheme="majorHAnsi" w:hAnsiTheme="majorHAnsi"/>
        </w:rPr>
        <w:t>.</w:t>
      </w:r>
      <w:r w:rsidR="008842F0" w:rsidRPr="00F54CCA">
        <w:rPr>
          <w:rFonts w:asciiTheme="majorHAnsi" w:hAnsiTheme="majorHAnsi"/>
        </w:rPr>
        <w:t xml:space="preserve"> griezumu) jāizbūvē gaismas šahtas un jāpabeidz zemes un blietēšanas darbi.</w:t>
      </w:r>
    </w:p>
    <w:p w:rsidR="008842F0" w:rsidRPr="00F54CCA" w:rsidRDefault="008842F0" w:rsidP="00A5171B">
      <w:pPr>
        <w:rPr>
          <w:rFonts w:asciiTheme="majorHAnsi" w:hAnsiTheme="majorHAnsi"/>
        </w:rPr>
      </w:pPr>
      <w:r w:rsidRPr="00F54CCA">
        <w:rPr>
          <w:rFonts w:asciiTheme="majorHAnsi" w:hAnsiTheme="majorHAnsi"/>
        </w:rPr>
        <w:t>Pēc šo darbu pabeigšanas jāizveido betona (vai bruģēta) ūdens novadīšanas apmale ap ēku uz šķembu grants pamatnes. Pirms šiem darbiem, pārliecināties, vai pamatne ir atbilstoši noblīvēta, lai pamale neiesēstos.</w:t>
      </w:r>
    </w:p>
    <w:p w:rsidR="008842F0" w:rsidRPr="00F54CCA" w:rsidRDefault="008842F0" w:rsidP="00A5171B">
      <w:pPr>
        <w:rPr>
          <w:rFonts w:asciiTheme="majorHAnsi" w:hAnsiTheme="majorHAnsi"/>
        </w:rPr>
      </w:pPr>
      <w:r w:rsidRPr="00F54CCA">
        <w:rPr>
          <w:rFonts w:asciiTheme="majorHAnsi" w:hAnsiTheme="majorHAnsi"/>
        </w:rPr>
        <w:t>Minēti ir tikai galvenie darbu apjomi. Daļa darbu ir iespējams aplēst tikai pēc fasāžu precīzas nivelēšan</w:t>
      </w:r>
      <w:r w:rsidR="006B161A" w:rsidRPr="00F54CCA">
        <w:rPr>
          <w:rFonts w:asciiTheme="majorHAnsi" w:hAnsiTheme="majorHAnsi"/>
        </w:rPr>
        <w:t>a</w:t>
      </w:r>
      <w:r w:rsidRPr="00F54CCA">
        <w:rPr>
          <w:rFonts w:asciiTheme="majorHAnsi" w:hAnsiTheme="majorHAnsi"/>
        </w:rPr>
        <w:t>s un pagraba atrakšanas.</w:t>
      </w:r>
    </w:p>
    <w:p w:rsidR="008842F0" w:rsidRPr="00F54CCA" w:rsidRDefault="008842F0" w:rsidP="00A5171B">
      <w:pPr>
        <w:rPr>
          <w:rFonts w:asciiTheme="majorHAnsi" w:hAnsiTheme="majorHAnsi"/>
        </w:rPr>
      </w:pPr>
      <w:r w:rsidRPr="00F54CCA">
        <w:rPr>
          <w:rFonts w:asciiTheme="majorHAnsi" w:hAnsiTheme="majorHAnsi"/>
        </w:rPr>
        <w:t>Kopēji galveno materiālu apjomi:</w:t>
      </w:r>
    </w:p>
    <w:p w:rsidR="008842F0" w:rsidRPr="00F54CCA" w:rsidRDefault="006B161A" w:rsidP="008842F0">
      <w:pPr>
        <w:shd w:val="clear" w:color="auto" w:fill="FFFFFF"/>
        <w:rPr>
          <w:rFonts w:asciiTheme="majorHAnsi" w:hAnsiTheme="majorHAnsi" w:cs="Arial"/>
          <w:color w:val="222222"/>
          <w:sz w:val="20"/>
          <w:szCs w:val="20"/>
          <w:lang w:eastAsia="lv-LV"/>
        </w:rPr>
      </w:pPr>
      <w:r w:rsidRPr="00F54CCA">
        <w:rPr>
          <w:rFonts w:asciiTheme="majorHAnsi" w:hAnsiTheme="majorHAnsi" w:cs="Arial"/>
          <w:color w:val="222222"/>
          <w:sz w:val="20"/>
          <w:szCs w:val="20"/>
          <w:lang w:eastAsia="lv-LV"/>
        </w:rPr>
        <w:t>Minerālvates</w:t>
      </w:r>
      <w:r w:rsidR="008842F0" w:rsidRPr="00F54CCA">
        <w:rPr>
          <w:rFonts w:asciiTheme="majorHAnsi" w:hAnsiTheme="majorHAnsi" w:cs="Arial"/>
          <w:color w:val="222222"/>
          <w:sz w:val="20"/>
          <w:szCs w:val="20"/>
          <w:lang w:eastAsia="lv-LV"/>
        </w:rPr>
        <w:t xml:space="preserve"> laukums - </w:t>
      </w:r>
      <w:r w:rsidR="008842F0" w:rsidRPr="00F54CCA">
        <w:rPr>
          <w:rFonts w:asciiTheme="majorHAnsi" w:hAnsiTheme="majorHAnsi" w:cs="Arial"/>
          <w:iCs/>
          <w:color w:val="000000"/>
          <w:sz w:val="20"/>
          <w:szCs w:val="20"/>
        </w:rPr>
        <w:t>610 m²</w:t>
      </w:r>
    </w:p>
    <w:p w:rsidR="008842F0" w:rsidRPr="00F54CCA" w:rsidRDefault="008842F0" w:rsidP="008842F0">
      <w:pPr>
        <w:shd w:val="clear" w:color="auto" w:fill="FFFFFF"/>
        <w:rPr>
          <w:rFonts w:asciiTheme="majorHAnsi" w:hAnsiTheme="majorHAnsi" w:cs="Arial"/>
          <w:color w:val="222222"/>
          <w:sz w:val="20"/>
          <w:szCs w:val="20"/>
          <w:lang w:eastAsia="lv-LV"/>
        </w:rPr>
      </w:pPr>
      <w:r w:rsidRPr="00F54CCA">
        <w:rPr>
          <w:rFonts w:asciiTheme="majorHAnsi" w:hAnsiTheme="majorHAnsi" w:cs="Arial"/>
          <w:color w:val="222222"/>
          <w:sz w:val="20"/>
          <w:szCs w:val="20"/>
          <w:lang w:eastAsia="lv-LV"/>
        </w:rPr>
        <w:t xml:space="preserve">Polistirolam, laukums - </w:t>
      </w:r>
      <w:bookmarkStart w:id="0" w:name="OLE_LINK3"/>
      <w:bookmarkStart w:id="1" w:name="OLE_LINK4"/>
      <w:r w:rsidRPr="00F54CCA">
        <w:rPr>
          <w:rFonts w:asciiTheme="majorHAnsi" w:hAnsiTheme="majorHAnsi" w:cs="Arial"/>
          <w:iCs/>
          <w:color w:val="000000"/>
          <w:sz w:val="20"/>
          <w:szCs w:val="20"/>
        </w:rPr>
        <w:t>310 m²</w:t>
      </w:r>
      <w:bookmarkEnd w:id="0"/>
      <w:bookmarkEnd w:id="1"/>
    </w:p>
    <w:p w:rsidR="008842F0" w:rsidRPr="00F54CCA" w:rsidRDefault="008842F0" w:rsidP="008842F0">
      <w:pPr>
        <w:shd w:val="clear" w:color="auto" w:fill="FFFFFF"/>
        <w:rPr>
          <w:rFonts w:asciiTheme="majorHAnsi" w:hAnsiTheme="majorHAnsi" w:cs="Arial"/>
          <w:color w:val="222222"/>
          <w:sz w:val="20"/>
          <w:szCs w:val="20"/>
          <w:lang w:eastAsia="lv-LV"/>
        </w:rPr>
      </w:pPr>
      <w:r w:rsidRPr="00F54CCA">
        <w:rPr>
          <w:rFonts w:asciiTheme="majorHAnsi" w:hAnsiTheme="majorHAnsi" w:cs="Arial"/>
          <w:color w:val="222222"/>
          <w:sz w:val="20"/>
          <w:szCs w:val="20"/>
          <w:lang w:eastAsia="lv-LV"/>
        </w:rPr>
        <w:t>Hidroizolācijai- laukums -</w:t>
      </w:r>
      <w:r w:rsidR="006B161A" w:rsidRPr="00F54CCA">
        <w:rPr>
          <w:rFonts w:asciiTheme="majorHAnsi" w:hAnsiTheme="majorHAnsi" w:cs="Arial"/>
          <w:iCs/>
          <w:color w:val="000000"/>
          <w:sz w:val="20"/>
          <w:szCs w:val="20"/>
        </w:rPr>
        <w:t>310 m²</w:t>
      </w:r>
    </w:p>
    <w:p w:rsidR="008842F0" w:rsidRPr="00F54CCA" w:rsidRDefault="008842F0" w:rsidP="008842F0">
      <w:pPr>
        <w:shd w:val="clear" w:color="auto" w:fill="FFFFFF"/>
        <w:rPr>
          <w:rFonts w:asciiTheme="majorHAnsi" w:hAnsiTheme="majorHAnsi" w:cs="Arial"/>
          <w:iCs/>
          <w:color w:val="000000"/>
          <w:sz w:val="20"/>
          <w:szCs w:val="20"/>
        </w:rPr>
      </w:pPr>
      <w:r w:rsidRPr="00F54CCA">
        <w:rPr>
          <w:rFonts w:asciiTheme="majorHAnsi" w:hAnsiTheme="majorHAnsi" w:cs="Arial"/>
          <w:color w:val="222222"/>
          <w:sz w:val="20"/>
          <w:szCs w:val="20"/>
          <w:lang w:eastAsia="lv-LV"/>
        </w:rPr>
        <w:t>Jumta kastes apmales laukums – 65</w:t>
      </w:r>
      <w:r w:rsidRPr="00F54CCA">
        <w:rPr>
          <w:rFonts w:asciiTheme="majorHAnsi" w:hAnsiTheme="majorHAnsi" w:cs="Arial"/>
          <w:iCs/>
          <w:color w:val="000000"/>
          <w:sz w:val="20"/>
          <w:szCs w:val="20"/>
        </w:rPr>
        <w:t xml:space="preserve"> m²</w:t>
      </w:r>
    </w:p>
    <w:p w:rsidR="008842F0" w:rsidRPr="00F54CCA" w:rsidRDefault="006B161A" w:rsidP="008842F0">
      <w:pPr>
        <w:shd w:val="clear" w:color="auto" w:fill="FFFFFF"/>
        <w:rPr>
          <w:rFonts w:asciiTheme="majorHAnsi" w:hAnsiTheme="majorHAnsi" w:cs="Arial"/>
          <w:color w:val="222222"/>
          <w:sz w:val="20"/>
          <w:szCs w:val="20"/>
          <w:lang w:eastAsia="lv-LV"/>
        </w:rPr>
      </w:pPr>
      <w:r w:rsidRPr="00F54CCA">
        <w:rPr>
          <w:rFonts w:asciiTheme="majorHAnsi" w:hAnsiTheme="majorHAnsi" w:cs="Arial"/>
          <w:color w:val="222222"/>
          <w:sz w:val="20"/>
          <w:szCs w:val="20"/>
          <w:lang w:eastAsia="lv-LV"/>
        </w:rPr>
        <w:t xml:space="preserve">Ēkas  </w:t>
      </w:r>
      <w:r w:rsidR="008842F0" w:rsidRPr="00F54CCA">
        <w:rPr>
          <w:rFonts w:asciiTheme="majorHAnsi" w:hAnsiTheme="majorHAnsi" w:cs="Arial"/>
          <w:color w:val="222222"/>
          <w:sz w:val="20"/>
          <w:szCs w:val="20"/>
          <w:lang w:eastAsia="lv-LV"/>
        </w:rPr>
        <w:t xml:space="preserve">Apmales laukums – 75 </w:t>
      </w:r>
      <w:r w:rsidR="008842F0" w:rsidRPr="00F54CCA">
        <w:rPr>
          <w:rFonts w:asciiTheme="majorHAnsi" w:hAnsiTheme="majorHAnsi" w:cs="Arial"/>
          <w:iCs/>
          <w:color w:val="000000"/>
          <w:sz w:val="20"/>
          <w:szCs w:val="20"/>
        </w:rPr>
        <w:t>m²</w:t>
      </w:r>
    </w:p>
    <w:p w:rsidR="008842F0" w:rsidRPr="00F54CCA" w:rsidRDefault="008842F0" w:rsidP="008842F0">
      <w:pPr>
        <w:shd w:val="clear" w:color="auto" w:fill="FFFFFF"/>
        <w:rPr>
          <w:rFonts w:asciiTheme="majorHAnsi" w:hAnsiTheme="majorHAnsi" w:cs="Arial"/>
          <w:color w:val="222222"/>
          <w:sz w:val="20"/>
          <w:szCs w:val="20"/>
          <w:lang w:eastAsia="lv-LV"/>
        </w:rPr>
      </w:pPr>
      <w:r w:rsidRPr="00F54CCA">
        <w:rPr>
          <w:rFonts w:asciiTheme="majorHAnsi" w:hAnsiTheme="majorHAnsi" w:cs="Arial"/>
          <w:color w:val="222222"/>
          <w:sz w:val="20"/>
          <w:szCs w:val="20"/>
          <w:lang w:eastAsia="lv-LV"/>
        </w:rPr>
        <w:t xml:space="preserve">Vertikālās teknes – 72 </w:t>
      </w:r>
      <w:proofErr w:type="spellStart"/>
      <w:r w:rsidRPr="00F54CCA">
        <w:rPr>
          <w:rFonts w:asciiTheme="majorHAnsi" w:hAnsiTheme="majorHAnsi" w:cs="Arial"/>
          <w:color w:val="222222"/>
          <w:sz w:val="20"/>
          <w:szCs w:val="20"/>
          <w:lang w:eastAsia="lv-LV"/>
        </w:rPr>
        <w:t>t.m</w:t>
      </w:r>
      <w:proofErr w:type="spellEnd"/>
      <w:r w:rsidRPr="00F54CCA">
        <w:rPr>
          <w:rFonts w:asciiTheme="majorHAnsi" w:hAnsiTheme="majorHAnsi" w:cs="Arial"/>
          <w:color w:val="222222"/>
          <w:sz w:val="20"/>
          <w:szCs w:val="20"/>
          <w:lang w:eastAsia="lv-LV"/>
        </w:rPr>
        <w:t>.</w:t>
      </w:r>
    </w:p>
    <w:p w:rsidR="008842F0" w:rsidRPr="00F54CCA" w:rsidRDefault="008842F0" w:rsidP="008842F0">
      <w:pPr>
        <w:shd w:val="clear" w:color="auto" w:fill="FFFFFF"/>
        <w:rPr>
          <w:rFonts w:asciiTheme="majorHAnsi" w:hAnsiTheme="majorHAnsi" w:cs="Arial"/>
          <w:color w:val="222222"/>
          <w:sz w:val="20"/>
          <w:szCs w:val="20"/>
          <w:lang w:eastAsia="lv-LV"/>
        </w:rPr>
      </w:pPr>
      <w:r w:rsidRPr="00F54CCA">
        <w:rPr>
          <w:rFonts w:asciiTheme="majorHAnsi" w:hAnsiTheme="majorHAnsi" w:cs="Arial"/>
          <w:color w:val="222222"/>
          <w:sz w:val="20"/>
          <w:szCs w:val="20"/>
          <w:lang w:eastAsia="lv-LV"/>
        </w:rPr>
        <w:t>Kastēm pamatnes laukums – 15</w:t>
      </w:r>
      <w:r w:rsidRPr="00F54CCA">
        <w:rPr>
          <w:rFonts w:asciiTheme="majorHAnsi" w:hAnsiTheme="majorHAnsi" w:cs="Arial"/>
          <w:iCs/>
          <w:color w:val="000000"/>
          <w:sz w:val="20"/>
          <w:szCs w:val="20"/>
        </w:rPr>
        <w:t>m²</w:t>
      </w:r>
    </w:p>
    <w:p w:rsidR="00BF4489" w:rsidRPr="00F54CCA" w:rsidRDefault="006B161A" w:rsidP="006B161A">
      <w:pPr>
        <w:shd w:val="clear" w:color="auto" w:fill="FFFFFF"/>
        <w:rPr>
          <w:rFonts w:asciiTheme="majorHAnsi" w:hAnsiTheme="majorHAnsi" w:cs="Arial"/>
          <w:color w:val="222222"/>
          <w:sz w:val="20"/>
          <w:szCs w:val="20"/>
          <w:lang w:eastAsia="lv-LV"/>
        </w:rPr>
      </w:pPr>
      <w:r w:rsidRPr="00F54CCA">
        <w:rPr>
          <w:rFonts w:asciiTheme="majorHAnsi" w:hAnsiTheme="majorHAnsi" w:cs="Arial"/>
          <w:color w:val="222222"/>
          <w:sz w:val="20"/>
          <w:szCs w:val="20"/>
          <w:lang w:eastAsia="lv-LV"/>
        </w:rPr>
        <w:t xml:space="preserve">Kastēm kopējais betona tilpums– 6 </w:t>
      </w:r>
      <w:r w:rsidR="008842F0" w:rsidRPr="00F54CCA">
        <w:rPr>
          <w:rFonts w:asciiTheme="majorHAnsi" w:hAnsiTheme="majorHAnsi" w:cs="Arial"/>
          <w:color w:val="222222"/>
          <w:sz w:val="20"/>
          <w:szCs w:val="20"/>
          <w:lang w:eastAsia="lv-LV"/>
        </w:rPr>
        <w:t>m3</w:t>
      </w:r>
    </w:p>
    <w:p w:rsidR="00F54CCA" w:rsidRPr="00F54CCA" w:rsidRDefault="00F54CCA" w:rsidP="00F54CCA">
      <w:pPr>
        <w:pStyle w:val="ListParagraph"/>
        <w:numPr>
          <w:ilvl w:val="0"/>
          <w:numId w:val="8"/>
        </w:numPr>
        <w:ind w:left="284" w:hanging="284"/>
        <w:rPr>
          <w:rFonts w:asciiTheme="majorHAnsi" w:hAnsiTheme="majorHAnsi"/>
          <w:lang w:val="lv-LV"/>
        </w:rPr>
      </w:pPr>
      <w:r w:rsidRPr="00F54CCA">
        <w:rPr>
          <w:rFonts w:asciiTheme="majorHAnsi" w:hAnsiTheme="majorHAnsi"/>
          <w:lang w:val="lv-LV"/>
        </w:rPr>
        <w:t>Celtniekiem ir taļauts atrakt pamatus pie sekojošiem nosacījumiem</w:t>
      </w:r>
    </w:p>
    <w:p w:rsidR="00F54CCA" w:rsidRPr="00F54CCA" w:rsidRDefault="00F54CCA" w:rsidP="00F54CCA">
      <w:pPr>
        <w:pStyle w:val="ListParagraph"/>
        <w:numPr>
          <w:ilvl w:val="0"/>
          <w:numId w:val="9"/>
        </w:numPr>
        <w:rPr>
          <w:rFonts w:asciiTheme="majorHAnsi" w:hAnsiTheme="majorHAnsi"/>
          <w:lang w:val="lv-LV"/>
        </w:rPr>
      </w:pPr>
      <w:r w:rsidRPr="00F54CCA">
        <w:rPr>
          <w:rFonts w:asciiTheme="majorHAnsi" w:hAnsiTheme="majorHAnsi"/>
          <w:lang w:val="lv-LV"/>
        </w:rPr>
        <w:t>Nekādā gadījumānerakt dziļāk kā pamatu pēda (tas arī projektā Nav paredzēts)</w:t>
      </w:r>
    </w:p>
    <w:p w:rsidR="00F54CCA" w:rsidRPr="00F54CCA" w:rsidRDefault="00F54CCA" w:rsidP="00F54CCA">
      <w:pPr>
        <w:pStyle w:val="ListParagraph"/>
        <w:numPr>
          <w:ilvl w:val="0"/>
          <w:numId w:val="9"/>
        </w:numPr>
        <w:rPr>
          <w:rFonts w:asciiTheme="majorHAnsi" w:hAnsiTheme="majorHAnsi"/>
          <w:lang w:val="lv-LV"/>
        </w:rPr>
      </w:pPr>
      <w:r w:rsidRPr="00F54CCA">
        <w:rPr>
          <w:rFonts w:asciiTheme="majorHAnsi" w:hAnsiTheme="majorHAnsi"/>
          <w:lang w:val="lv-LV"/>
        </w:rPr>
        <w:t>Rakt un izviedot zemes atbalstsienas , lai esošās kāpnes un pandusi paliktu savās vietās</w:t>
      </w:r>
    </w:p>
    <w:p w:rsidR="00F54CCA" w:rsidRPr="00F54CCA" w:rsidRDefault="00F54CCA" w:rsidP="00F54CCA">
      <w:pPr>
        <w:pStyle w:val="ListParagraph"/>
        <w:numPr>
          <w:ilvl w:val="0"/>
          <w:numId w:val="9"/>
        </w:numPr>
        <w:rPr>
          <w:rFonts w:asciiTheme="majorHAnsi" w:hAnsiTheme="majorHAnsi"/>
          <w:lang w:val="lv-LV"/>
        </w:rPr>
      </w:pPr>
      <w:r w:rsidRPr="00F54CCA">
        <w:rPr>
          <w:rFonts w:asciiTheme="majorHAnsi" w:hAnsiTheme="majorHAnsi"/>
          <w:lang w:val="lv-LV"/>
        </w:rPr>
        <w:t>Rakt ar vislielāko uzmanību komunikāciju zonā</w:t>
      </w:r>
    </w:p>
    <w:p w:rsidR="00F54CCA" w:rsidRPr="00F54CCA" w:rsidRDefault="00F54CCA" w:rsidP="00F54CCA">
      <w:pPr>
        <w:pStyle w:val="ListParagraph"/>
        <w:numPr>
          <w:ilvl w:val="0"/>
          <w:numId w:val="8"/>
        </w:numPr>
        <w:ind w:left="284" w:hanging="284"/>
        <w:rPr>
          <w:rFonts w:asciiTheme="majorHAnsi" w:hAnsiTheme="majorHAnsi"/>
          <w:lang w:val="lv-LV"/>
        </w:rPr>
      </w:pPr>
      <w:r w:rsidRPr="00F54CCA">
        <w:rPr>
          <w:rFonts w:asciiTheme="majorHAnsi" w:hAnsiTheme="majorHAnsi"/>
          <w:lang w:val="lv-LV"/>
        </w:rPr>
        <w:t>Pamatu hidroizolācija. Neviens no projektētājiem NAV redzējis pamatus no ārpuses, tāpēc , izejot no drošibas un ilgmūžibas viedokļa,  jāparedz līmemā ruļļveida hidroizlācija atraktajās zonās, to līme’jot atbilstoši tehnoloģijai</w:t>
      </w:r>
    </w:p>
    <w:p w:rsidR="00F54CCA" w:rsidRPr="00F54CCA" w:rsidRDefault="00F54CCA" w:rsidP="00F54CCA">
      <w:pPr>
        <w:pStyle w:val="ListParagraph"/>
        <w:numPr>
          <w:ilvl w:val="0"/>
          <w:numId w:val="8"/>
        </w:numPr>
        <w:ind w:left="284" w:hanging="284"/>
        <w:rPr>
          <w:rFonts w:asciiTheme="majorHAnsi" w:hAnsiTheme="majorHAnsi"/>
          <w:lang w:val="lv-LV"/>
        </w:rPr>
      </w:pPr>
      <w:r w:rsidRPr="00F54CCA">
        <w:rPr>
          <w:rFonts w:asciiTheme="majorHAnsi" w:hAnsiTheme="majorHAnsi"/>
          <w:lang w:val="lv-LV"/>
        </w:rPr>
        <w:t xml:space="preserve"> Gaismas kastēm  jāparedz  armējums vidējā sieniņu un gridas  zonā  - siets ar aci 150 x 150 un diametru  6 mm (ne mazāk).  Sieniņas biezums- min 80 mm. Par stiprināšanu pie sienas- armatūras galus izdurt cauri siltumizolācijāi un ielīmēt (ķīmiski) sienā. Zonā, kur armatūra saskareās ar putuplastu – noklāt ar bitumena mastiku vai kādu citu pretkorozijas līdzekli</w:t>
      </w:r>
    </w:p>
    <w:p w:rsidR="00F54CCA" w:rsidRPr="00F54CCA" w:rsidRDefault="00F54CCA" w:rsidP="00F54CCA">
      <w:pPr>
        <w:pStyle w:val="ListParagraph"/>
        <w:numPr>
          <w:ilvl w:val="0"/>
          <w:numId w:val="8"/>
        </w:numPr>
        <w:ind w:left="284" w:hanging="284"/>
        <w:rPr>
          <w:rFonts w:asciiTheme="majorHAnsi" w:hAnsiTheme="majorHAnsi"/>
          <w:lang w:val="lv-LV"/>
        </w:rPr>
      </w:pPr>
      <w:r w:rsidRPr="00F54CCA">
        <w:rPr>
          <w:rFonts w:asciiTheme="majorHAnsi" w:hAnsiTheme="majorHAnsi"/>
          <w:lang w:val="lv-LV"/>
        </w:rPr>
        <w:t>Gaismas šahtām izveidot caurumu – diametrs 100 mm, nosegts ar metāla sietu (lapu, skuju utt. aizturēšanai). Caurules garums – min 500 mm, aptīts ar filtrējošu materiālu un ievietots filtrējošas grants zonā</w:t>
      </w:r>
    </w:p>
    <w:p w:rsidR="00BE2B2E" w:rsidRPr="00F54CCA" w:rsidRDefault="00E51CCF" w:rsidP="0097219C">
      <w:pPr>
        <w:tabs>
          <w:tab w:val="left" w:pos="1276"/>
          <w:tab w:val="left" w:pos="1701"/>
        </w:tabs>
        <w:spacing w:before="60"/>
        <w:jc w:val="both"/>
        <w:rPr>
          <w:rFonts w:asciiTheme="majorHAnsi" w:hAnsiTheme="majorHAnsi"/>
        </w:rPr>
      </w:pPr>
      <w:bookmarkStart w:id="2" w:name="OLE_LINK1"/>
      <w:bookmarkStart w:id="3" w:name="OLE_LINK2"/>
      <w:r w:rsidRPr="00F54CCA">
        <w:rPr>
          <w:rFonts w:asciiTheme="majorHAnsi" w:hAnsiTheme="majorHAnsi"/>
        </w:rPr>
        <w:t>Projektu skatīt kopumā. Izņemot un atsevišķi apskatot atsevišķas projekta lapas var iegūt nepilnīgu priekšstatu par veicamajiem darbiem.</w:t>
      </w:r>
    </w:p>
    <w:p w:rsidR="00E51CCF" w:rsidRPr="00F54CCA" w:rsidRDefault="00E51CCF" w:rsidP="0097219C">
      <w:pPr>
        <w:tabs>
          <w:tab w:val="left" w:pos="1276"/>
          <w:tab w:val="left" w:pos="1701"/>
        </w:tabs>
        <w:spacing w:before="60"/>
        <w:jc w:val="both"/>
        <w:rPr>
          <w:rFonts w:asciiTheme="majorHAnsi" w:hAnsiTheme="majorHAnsi"/>
        </w:rPr>
      </w:pPr>
      <w:r w:rsidRPr="00F54CCA">
        <w:rPr>
          <w:rFonts w:asciiTheme="majorHAnsi" w:hAnsiTheme="majorHAnsi"/>
        </w:rPr>
        <w:t>Projekta risinājumi balstīti uz konkrētiem materiāliem, iekārtām , tehnoloģijām.</w:t>
      </w:r>
    </w:p>
    <w:p w:rsidR="00E51CCF" w:rsidRPr="00F54CCA" w:rsidRDefault="00E51CCF" w:rsidP="0097219C">
      <w:pPr>
        <w:tabs>
          <w:tab w:val="left" w:pos="1276"/>
          <w:tab w:val="left" w:pos="1701"/>
        </w:tabs>
        <w:spacing w:before="60"/>
        <w:jc w:val="both"/>
        <w:rPr>
          <w:rFonts w:asciiTheme="majorHAnsi" w:hAnsiTheme="majorHAnsi"/>
        </w:rPr>
      </w:pPr>
      <w:r w:rsidRPr="00F54CCA">
        <w:rPr>
          <w:rFonts w:asciiTheme="majorHAnsi" w:hAnsiTheme="majorHAnsi"/>
        </w:rPr>
        <w:t>Būvniecības laikā tos ir iespējams aizstāt ar analoģiskiem, pirms tam pārliecinoties un saskaņojot attiecīgos tehniskos rādītājus ar projekta autoru un pasūtītāju.</w:t>
      </w:r>
    </w:p>
    <w:p w:rsidR="00E51CCF" w:rsidRPr="00F54CCA" w:rsidRDefault="00E51CCF" w:rsidP="0097219C">
      <w:pPr>
        <w:tabs>
          <w:tab w:val="left" w:pos="1276"/>
          <w:tab w:val="left" w:pos="1701"/>
        </w:tabs>
        <w:spacing w:before="60"/>
        <w:jc w:val="both"/>
        <w:rPr>
          <w:rFonts w:asciiTheme="majorHAnsi" w:hAnsiTheme="majorHAnsi"/>
        </w:rPr>
      </w:pPr>
      <w:r w:rsidRPr="00F54CCA">
        <w:rPr>
          <w:rFonts w:asciiTheme="majorHAnsi" w:hAnsiTheme="majorHAnsi"/>
        </w:rPr>
        <w:t>Detalizētus darba zīmējumus nepieciešamības gadījumā izgatavo būvētājs, saskaņojot tos ar projekta autoriem.</w:t>
      </w:r>
    </w:p>
    <w:p w:rsidR="00E51CCF" w:rsidRPr="00F54CCA" w:rsidRDefault="00E51CCF" w:rsidP="0097219C">
      <w:pPr>
        <w:tabs>
          <w:tab w:val="left" w:pos="1276"/>
          <w:tab w:val="left" w:pos="1701"/>
        </w:tabs>
        <w:spacing w:before="60"/>
        <w:jc w:val="both"/>
        <w:rPr>
          <w:rFonts w:asciiTheme="majorHAnsi" w:hAnsiTheme="majorHAnsi"/>
        </w:rPr>
      </w:pPr>
      <w:r w:rsidRPr="00F54CCA">
        <w:rPr>
          <w:rFonts w:asciiTheme="majorHAnsi" w:hAnsiTheme="majorHAnsi"/>
        </w:rPr>
        <w:t>Šaubu un neskaidrību gadījumā griezties pie projekta autoriem.</w:t>
      </w:r>
    </w:p>
    <w:p w:rsidR="00BF4489" w:rsidRPr="00F54CCA" w:rsidRDefault="00BF4489" w:rsidP="00BF4489">
      <w:pPr>
        <w:spacing w:before="60"/>
        <w:jc w:val="both"/>
        <w:rPr>
          <w:rFonts w:asciiTheme="majorHAnsi" w:hAnsiTheme="majorHAnsi"/>
        </w:rPr>
      </w:pPr>
      <w:r w:rsidRPr="00F54CCA">
        <w:rPr>
          <w:rFonts w:asciiTheme="majorHAnsi" w:hAnsiTheme="majorHAnsi"/>
        </w:rPr>
        <w:t>Visas atkāpes no projekta risinājuma, kuras var būtiski ietekmēt projekta risinājuma realizāciju nepieciešams rakstiski saskaņot ar projekta autoru, pasūtītāju  un citām projekta sadaļām.</w:t>
      </w:r>
    </w:p>
    <w:p w:rsidR="00BE5ACB" w:rsidRPr="00F54CCA" w:rsidRDefault="00BE5ACB" w:rsidP="0097219C">
      <w:pPr>
        <w:tabs>
          <w:tab w:val="left" w:pos="1276"/>
          <w:tab w:val="left" w:pos="1701"/>
        </w:tabs>
        <w:spacing w:before="60"/>
        <w:jc w:val="both"/>
        <w:rPr>
          <w:rFonts w:asciiTheme="majorHAnsi" w:hAnsiTheme="majorHAnsi"/>
          <w:b/>
          <w:i/>
          <w:iCs/>
        </w:rPr>
      </w:pPr>
    </w:p>
    <w:p w:rsidR="00846AFC" w:rsidRPr="00F54CCA" w:rsidRDefault="004D1D19" w:rsidP="00F40897">
      <w:pPr>
        <w:rPr>
          <w:rFonts w:asciiTheme="majorHAnsi" w:hAnsiTheme="majorHAnsi"/>
        </w:rPr>
      </w:pPr>
      <w:r w:rsidRPr="00F54CCA">
        <w:rPr>
          <w:rFonts w:asciiTheme="majorHAnsi" w:hAnsiTheme="majorHAnsi"/>
        </w:rPr>
        <w:t>Projekts izstrādāts atbilstoši esošajiem būvnormatīviem, ievērojot ugunsdrošības un sprādziendrošības pasākumus, nodrošinot ēkas noturību un drošību celtniecības un ekspluatācijas laikā.</w:t>
      </w:r>
    </w:p>
    <w:bookmarkEnd w:id="2"/>
    <w:bookmarkEnd w:id="3"/>
    <w:p w:rsidR="00D75B4B" w:rsidRPr="00F54CCA" w:rsidRDefault="00D75B4B" w:rsidP="00F40897">
      <w:pPr>
        <w:rPr>
          <w:rFonts w:asciiTheme="majorHAnsi" w:hAnsiTheme="majorHAnsi"/>
        </w:rPr>
      </w:pPr>
      <w:r w:rsidRPr="00F54CCA">
        <w:rPr>
          <w:rFonts w:asciiTheme="majorHAnsi" w:hAnsiTheme="majorHAnsi"/>
        </w:rPr>
        <w:t>Projekta risinājumi neskar ārējos tīklus un nav saistīti ar slodžu izmaiņām tajos.</w:t>
      </w:r>
    </w:p>
    <w:p w:rsidR="004D1D19" w:rsidRPr="00F54CCA" w:rsidRDefault="004D1D19" w:rsidP="00F40897">
      <w:pPr>
        <w:rPr>
          <w:rFonts w:asciiTheme="majorHAnsi" w:hAnsiTheme="majorHAnsi"/>
        </w:rPr>
      </w:pPr>
    </w:p>
    <w:p w:rsidR="004D1D19" w:rsidRPr="00F54CCA" w:rsidRDefault="004D1D19" w:rsidP="00F40897">
      <w:pPr>
        <w:rPr>
          <w:rFonts w:asciiTheme="majorHAnsi" w:hAnsiTheme="majorHAnsi"/>
        </w:rPr>
      </w:pPr>
    </w:p>
    <w:p w:rsidR="004D1D19" w:rsidRPr="00F54CCA" w:rsidRDefault="000D647C" w:rsidP="00846D45">
      <w:pPr>
        <w:rPr>
          <w:rFonts w:asciiTheme="majorHAnsi" w:hAnsiTheme="majorHAnsi"/>
        </w:rPr>
      </w:pPr>
      <w:r w:rsidRPr="00F54CCA">
        <w:rPr>
          <w:rFonts w:asciiTheme="majorHAnsi" w:hAnsiTheme="majorHAnsi"/>
        </w:rPr>
        <w:t>25</w:t>
      </w:r>
      <w:r w:rsidR="00846D45" w:rsidRPr="00F54CCA">
        <w:rPr>
          <w:rFonts w:asciiTheme="majorHAnsi" w:hAnsiTheme="majorHAnsi"/>
        </w:rPr>
        <w:t>.</w:t>
      </w:r>
      <w:r w:rsidR="009F2117" w:rsidRPr="00F54CCA">
        <w:rPr>
          <w:rFonts w:asciiTheme="majorHAnsi" w:hAnsiTheme="majorHAnsi"/>
        </w:rPr>
        <w:t>0</w:t>
      </w:r>
      <w:r w:rsidR="000E6877" w:rsidRPr="00F54CCA">
        <w:rPr>
          <w:rFonts w:asciiTheme="majorHAnsi" w:hAnsiTheme="majorHAnsi"/>
        </w:rPr>
        <w:t>6</w:t>
      </w:r>
      <w:r w:rsidR="00846D45" w:rsidRPr="00F54CCA">
        <w:rPr>
          <w:rFonts w:asciiTheme="majorHAnsi" w:hAnsiTheme="majorHAnsi"/>
        </w:rPr>
        <w:t>.201</w:t>
      </w:r>
      <w:r w:rsidR="009F2117" w:rsidRPr="00F54CCA">
        <w:rPr>
          <w:rFonts w:asciiTheme="majorHAnsi" w:hAnsiTheme="majorHAnsi"/>
        </w:rPr>
        <w:t>2</w:t>
      </w:r>
      <w:r w:rsidR="002876A1" w:rsidRPr="00F54CCA">
        <w:rPr>
          <w:rFonts w:asciiTheme="majorHAnsi" w:hAnsiTheme="majorHAnsi"/>
        </w:rPr>
        <w:t xml:space="preserve">   arh</w:t>
      </w:r>
      <w:r w:rsidR="004D1D19" w:rsidRPr="00F54CCA">
        <w:rPr>
          <w:rFonts w:asciiTheme="majorHAnsi" w:hAnsiTheme="majorHAnsi"/>
        </w:rPr>
        <w:t xml:space="preserve">itekts: </w:t>
      </w:r>
      <w:smartTag w:uri="urn:schemas-microsoft-com:office:smarttags" w:element="PersonName">
        <w:smartTagPr>
          <w:attr w:name="ProductID" w:val="Aldis Apšenieks"/>
        </w:smartTagPr>
        <w:r w:rsidR="004D1D19" w:rsidRPr="00F54CCA">
          <w:rPr>
            <w:rFonts w:asciiTheme="majorHAnsi" w:hAnsiTheme="majorHAnsi"/>
          </w:rPr>
          <w:t>Aldis Apšenieks</w:t>
        </w:r>
      </w:smartTag>
    </w:p>
    <w:p w:rsidR="004D1D19" w:rsidRPr="00F54CCA" w:rsidRDefault="004D1D19" w:rsidP="004D1D19">
      <w:pPr>
        <w:rPr>
          <w:rFonts w:asciiTheme="majorHAnsi" w:hAnsiTheme="majorHAnsi"/>
        </w:rPr>
      </w:pPr>
      <w:r w:rsidRPr="00F54CCA">
        <w:rPr>
          <w:rFonts w:asciiTheme="majorHAnsi" w:hAnsiTheme="majorHAnsi"/>
        </w:rPr>
        <w:t xml:space="preserve">                                                                          </w:t>
      </w:r>
      <w:proofErr w:type="spellStart"/>
      <w:r w:rsidRPr="00F54CCA">
        <w:rPr>
          <w:rFonts w:asciiTheme="majorHAnsi" w:hAnsiTheme="majorHAnsi"/>
        </w:rPr>
        <w:t>Sert</w:t>
      </w:r>
      <w:proofErr w:type="spellEnd"/>
      <w:r w:rsidRPr="00F54CCA">
        <w:rPr>
          <w:rFonts w:asciiTheme="majorHAnsi" w:hAnsiTheme="majorHAnsi"/>
        </w:rPr>
        <w:t>. Nr. 10-0742</w:t>
      </w:r>
    </w:p>
    <w:sectPr w:rsidR="004D1D19" w:rsidRPr="00F54CCA" w:rsidSect="00433666">
      <w:pgSz w:w="11906" w:h="16838"/>
      <w:pgMar w:top="719" w:right="991" w:bottom="567"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5484B"/>
    <w:multiLevelType w:val="multilevel"/>
    <w:tmpl w:val="4C70ED12"/>
    <w:lvl w:ilvl="0">
      <w:start w:val="24"/>
      <w:numFmt w:val="decimal"/>
      <w:lvlText w:val="%1."/>
      <w:lvlJc w:val="left"/>
      <w:pPr>
        <w:tabs>
          <w:tab w:val="num" w:pos="4080"/>
        </w:tabs>
        <w:ind w:left="4080" w:hanging="4080"/>
      </w:pPr>
      <w:rPr>
        <w:rFonts w:hint="default"/>
      </w:rPr>
    </w:lvl>
    <w:lvl w:ilvl="1">
      <w:start w:val="6"/>
      <w:numFmt w:val="decimalZero"/>
      <w:lvlText w:val="%1.%2."/>
      <w:lvlJc w:val="left"/>
      <w:pPr>
        <w:tabs>
          <w:tab w:val="num" w:pos="4080"/>
        </w:tabs>
        <w:ind w:left="4080" w:hanging="4080"/>
      </w:pPr>
      <w:rPr>
        <w:rFonts w:hint="default"/>
      </w:rPr>
    </w:lvl>
    <w:lvl w:ilvl="2">
      <w:start w:val="2007"/>
      <w:numFmt w:val="decimal"/>
      <w:lvlText w:val="%1.%2.%3."/>
      <w:lvlJc w:val="left"/>
      <w:pPr>
        <w:tabs>
          <w:tab w:val="num" w:pos="4080"/>
        </w:tabs>
        <w:ind w:left="4080" w:hanging="4080"/>
      </w:pPr>
      <w:rPr>
        <w:rFonts w:hint="default"/>
      </w:rPr>
    </w:lvl>
    <w:lvl w:ilvl="3">
      <w:start w:val="1"/>
      <w:numFmt w:val="decimal"/>
      <w:lvlText w:val="%1.%2.%3.%4."/>
      <w:lvlJc w:val="left"/>
      <w:pPr>
        <w:tabs>
          <w:tab w:val="num" w:pos="4080"/>
        </w:tabs>
        <w:ind w:left="4080" w:hanging="4080"/>
      </w:pPr>
      <w:rPr>
        <w:rFonts w:hint="default"/>
      </w:rPr>
    </w:lvl>
    <w:lvl w:ilvl="4">
      <w:start w:val="1"/>
      <w:numFmt w:val="decimal"/>
      <w:lvlText w:val="%1.%2.%3.%4.%5."/>
      <w:lvlJc w:val="left"/>
      <w:pPr>
        <w:tabs>
          <w:tab w:val="num" w:pos="4080"/>
        </w:tabs>
        <w:ind w:left="4080" w:hanging="4080"/>
      </w:pPr>
      <w:rPr>
        <w:rFonts w:hint="default"/>
      </w:rPr>
    </w:lvl>
    <w:lvl w:ilvl="5">
      <w:start w:val="1"/>
      <w:numFmt w:val="decimal"/>
      <w:lvlText w:val="%1.%2.%3.%4.%5.%6."/>
      <w:lvlJc w:val="left"/>
      <w:pPr>
        <w:tabs>
          <w:tab w:val="num" w:pos="4080"/>
        </w:tabs>
        <w:ind w:left="4080" w:hanging="4080"/>
      </w:pPr>
      <w:rPr>
        <w:rFonts w:hint="default"/>
      </w:rPr>
    </w:lvl>
    <w:lvl w:ilvl="6">
      <w:start w:val="1"/>
      <w:numFmt w:val="decimal"/>
      <w:lvlText w:val="%1.%2.%3.%4.%5.%6.%7."/>
      <w:lvlJc w:val="left"/>
      <w:pPr>
        <w:tabs>
          <w:tab w:val="num" w:pos="4080"/>
        </w:tabs>
        <w:ind w:left="4080" w:hanging="4080"/>
      </w:pPr>
      <w:rPr>
        <w:rFonts w:hint="default"/>
      </w:rPr>
    </w:lvl>
    <w:lvl w:ilvl="7">
      <w:start w:val="1"/>
      <w:numFmt w:val="decimal"/>
      <w:lvlText w:val="%1.%2.%3.%4.%5.%6.%7.%8."/>
      <w:lvlJc w:val="left"/>
      <w:pPr>
        <w:tabs>
          <w:tab w:val="num" w:pos="4080"/>
        </w:tabs>
        <w:ind w:left="4080" w:hanging="4080"/>
      </w:pPr>
      <w:rPr>
        <w:rFonts w:hint="default"/>
      </w:rPr>
    </w:lvl>
    <w:lvl w:ilvl="8">
      <w:start w:val="1"/>
      <w:numFmt w:val="decimal"/>
      <w:lvlText w:val="%1.%2.%3.%4.%5.%6.%7.%8.%9."/>
      <w:lvlJc w:val="left"/>
      <w:pPr>
        <w:tabs>
          <w:tab w:val="num" w:pos="4080"/>
        </w:tabs>
        <w:ind w:left="4080" w:hanging="4080"/>
      </w:pPr>
      <w:rPr>
        <w:rFonts w:hint="default"/>
      </w:rPr>
    </w:lvl>
  </w:abstractNum>
  <w:abstractNum w:abstractNumId="1">
    <w:nsid w:val="265C520A"/>
    <w:multiLevelType w:val="hybridMultilevel"/>
    <w:tmpl w:val="6966DE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32D2525C"/>
    <w:multiLevelType w:val="hybridMultilevel"/>
    <w:tmpl w:val="FE6CFF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BF56BC3"/>
    <w:multiLevelType w:val="multilevel"/>
    <w:tmpl w:val="75745900"/>
    <w:lvl w:ilvl="0">
      <w:start w:val="1"/>
      <w:numFmt w:val="decimal"/>
      <w:lvlText w:val="%1."/>
      <w:lvlJc w:val="left"/>
      <w:pPr>
        <w:tabs>
          <w:tab w:val="num" w:pos="720"/>
        </w:tabs>
        <w:ind w:left="720" w:hanging="360"/>
      </w:pPr>
    </w:lvl>
    <w:lvl w:ilvl="1">
      <w:start w:val="5"/>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1616DAA"/>
    <w:multiLevelType w:val="hybridMultilevel"/>
    <w:tmpl w:val="165636E0"/>
    <w:lvl w:ilvl="0" w:tplc="5DACEEB4">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583C423F"/>
    <w:multiLevelType w:val="hybridMultilevel"/>
    <w:tmpl w:val="A27C062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nsid w:val="59696687"/>
    <w:multiLevelType w:val="multilevel"/>
    <w:tmpl w:val="1DA6BE44"/>
    <w:lvl w:ilvl="0">
      <w:start w:val="3"/>
      <w:numFmt w:val="decimal"/>
      <w:lvlText w:val="%1"/>
      <w:lvlJc w:val="left"/>
      <w:pPr>
        <w:tabs>
          <w:tab w:val="num" w:pos="960"/>
        </w:tabs>
        <w:ind w:left="960" w:hanging="960"/>
      </w:pPr>
      <w:rPr>
        <w:rFonts w:hint="default"/>
      </w:rPr>
    </w:lvl>
    <w:lvl w:ilvl="1">
      <w:start w:val="4"/>
      <w:numFmt w:val="decimalZero"/>
      <w:lvlText w:val="%1.%2"/>
      <w:lvlJc w:val="left"/>
      <w:pPr>
        <w:tabs>
          <w:tab w:val="num" w:pos="960"/>
        </w:tabs>
        <w:ind w:left="960" w:hanging="960"/>
      </w:pPr>
      <w:rPr>
        <w:rFonts w:hint="default"/>
      </w:rPr>
    </w:lvl>
    <w:lvl w:ilvl="2">
      <w:start w:val="2008"/>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B3D7431"/>
    <w:multiLevelType w:val="hybridMultilevel"/>
    <w:tmpl w:val="81285EF6"/>
    <w:lvl w:ilvl="0" w:tplc="863C2B32">
      <w:numFmt w:val="bullet"/>
      <w:lvlText w:val="-"/>
      <w:lvlJc w:val="left"/>
      <w:pPr>
        <w:tabs>
          <w:tab w:val="num" w:pos="1296"/>
        </w:tabs>
        <w:ind w:left="1296" w:hanging="432"/>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E8F764D"/>
    <w:multiLevelType w:val="multilevel"/>
    <w:tmpl w:val="4C6AF3D0"/>
    <w:lvl w:ilvl="0">
      <w:start w:val="1"/>
      <w:numFmt w:val="decimal"/>
      <w:lvlText w:val="%1."/>
      <w:lvlJc w:val="left"/>
      <w:pPr>
        <w:tabs>
          <w:tab w:val="num" w:pos="360"/>
        </w:tabs>
        <w:ind w:left="36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8"/>
  </w:num>
  <w:num w:numId="2">
    <w:abstractNumId w:val="7"/>
  </w:num>
  <w:num w:numId="3">
    <w:abstractNumId w:val="0"/>
  </w:num>
  <w:num w:numId="4">
    <w:abstractNumId w:val="6"/>
  </w:num>
  <w:num w:numId="5">
    <w:abstractNumId w:val="5"/>
  </w:num>
  <w:num w:numId="6">
    <w:abstractNumId w:val="3"/>
  </w:num>
  <w:num w:numId="7">
    <w:abstractNumId w:val="1"/>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compat>
  <w:rsids>
    <w:rsidRoot w:val="00AD48E4"/>
    <w:rsid w:val="0000239B"/>
    <w:rsid w:val="0000294F"/>
    <w:rsid w:val="00002A85"/>
    <w:rsid w:val="00003962"/>
    <w:rsid w:val="00003BF5"/>
    <w:rsid w:val="00003D38"/>
    <w:rsid w:val="00004B3F"/>
    <w:rsid w:val="000062D5"/>
    <w:rsid w:val="0000708E"/>
    <w:rsid w:val="00007C19"/>
    <w:rsid w:val="000121B5"/>
    <w:rsid w:val="00012355"/>
    <w:rsid w:val="00012C8E"/>
    <w:rsid w:val="000141A9"/>
    <w:rsid w:val="00017FB3"/>
    <w:rsid w:val="0002105E"/>
    <w:rsid w:val="00022E8A"/>
    <w:rsid w:val="000233B7"/>
    <w:rsid w:val="0002561F"/>
    <w:rsid w:val="00025C4C"/>
    <w:rsid w:val="00026D36"/>
    <w:rsid w:val="00030609"/>
    <w:rsid w:val="00033811"/>
    <w:rsid w:val="000340BE"/>
    <w:rsid w:val="000344AE"/>
    <w:rsid w:val="0003462B"/>
    <w:rsid w:val="00035C92"/>
    <w:rsid w:val="00036268"/>
    <w:rsid w:val="00040BBE"/>
    <w:rsid w:val="00041191"/>
    <w:rsid w:val="00041655"/>
    <w:rsid w:val="00041CC9"/>
    <w:rsid w:val="0004273E"/>
    <w:rsid w:val="000436D4"/>
    <w:rsid w:val="00047748"/>
    <w:rsid w:val="000503EC"/>
    <w:rsid w:val="00050653"/>
    <w:rsid w:val="00051D9C"/>
    <w:rsid w:val="0005530B"/>
    <w:rsid w:val="00055CD6"/>
    <w:rsid w:val="00057E5B"/>
    <w:rsid w:val="00060A57"/>
    <w:rsid w:val="0006247A"/>
    <w:rsid w:val="00062FBF"/>
    <w:rsid w:val="000637EC"/>
    <w:rsid w:val="00064DDB"/>
    <w:rsid w:val="000667BB"/>
    <w:rsid w:val="000672F2"/>
    <w:rsid w:val="0006740F"/>
    <w:rsid w:val="00067909"/>
    <w:rsid w:val="00072176"/>
    <w:rsid w:val="000723DF"/>
    <w:rsid w:val="00074934"/>
    <w:rsid w:val="0007499B"/>
    <w:rsid w:val="00077970"/>
    <w:rsid w:val="00080430"/>
    <w:rsid w:val="000813C5"/>
    <w:rsid w:val="0008163A"/>
    <w:rsid w:val="00081E60"/>
    <w:rsid w:val="0008213A"/>
    <w:rsid w:val="00082A8A"/>
    <w:rsid w:val="000831B3"/>
    <w:rsid w:val="00091474"/>
    <w:rsid w:val="000914ED"/>
    <w:rsid w:val="00091AEA"/>
    <w:rsid w:val="000938E5"/>
    <w:rsid w:val="00094F56"/>
    <w:rsid w:val="000951F6"/>
    <w:rsid w:val="00097200"/>
    <w:rsid w:val="00097D8A"/>
    <w:rsid w:val="000A0389"/>
    <w:rsid w:val="000A05F2"/>
    <w:rsid w:val="000A0BAA"/>
    <w:rsid w:val="000A1A01"/>
    <w:rsid w:val="000A2B7C"/>
    <w:rsid w:val="000A33BE"/>
    <w:rsid w:val="000A429A"/>
    <w:rsid w:val="000A483D"/>
    <w:rsid w:val="000A4CC8"/>
    <w:rsid w:val="000A734A"/>
    <w:rsid w:val="000B15CA"/>
    <w:rsid w:val="000B2632"/>
    <w:rsid w:val="000B54F8"/>
    <w:rsid w:val="000B566A"/>
    <w:rsid w:val="000B635E"/>
    <w:rsid w:val="000B699C"/>
    <w:rsid w:val="000B75B0"/>
    <w:rsid w:val="000B75BA"/>
    <w:rsid w:val="000C0A86"/>
    <w:rsid w:val="000C1313"/>
    <w:rsid w:val="000C1355"/>
    <w:rsid w:val="000C205E"/>
    <w:rsid w:val="000C21D2"/>
    <w:rsid w:val="000C3050"/>
    <w:rsid w:val="000C3FE7"/>
    <w:rsid w:val="000C4149"/>
    <w:rsid w:val="000C4445"/>
    <w:rsid w:val="000C46FC"/>
    <w:rsid w:val="000C4F1F"/>
    <w:rsid w:val="000C6024"/>
    <w:rsid w:val="000C775D"/>
    <w:rsid w:val="000C77A3"/>
    <w:rsid w:val="000C79F2"/>
    <w:rsid w:val="000C7C92"/>
    <w:rsid w:val="000D194C"/>
    <w:rsid w:val="000D1A0F"/>
    <w:rsid w:val="000D1A22"/>
    <w:rsid w:val="000D210E"/>
    <w:rsid w:val="000D3448"/>
    <w:rsid w:val="000D3D2C"/>
    <w:rsid w:val="000D4E73"/>
    <w:rsid w:val="000D5262"/>
    <w:rsid w:val="000D635C"/>
    <w:rsid w:val="000D6376"/>
    <w:rsid w:val="000D63D4"/>
    <w:rsid w:val="000D647C"/>
    <w:rsid w:val="000D64C0"/>
    <w:rsid w:val="000E16B1"/>
    <w:rsid w:val="000E20B2"/>
    <w:rsid w:val="000E4B6A"/>
    <w:rsid w:val="000E6877"/>
    <w:rsid w:val="000E7153"/>
    <w:rsid w:val="000E7CC6"/>
    <w:rsid w:val="000F0035"/>
    <w:rsid w:val="000F0A33"/>
    <w:rsid w:val="000F4F44"/>
    <w:rsid w:val="000F5FAA"/>
    <w:rsid w:val="000F6884"/>
    <w:rsid w:val="000F6955"/>
    <w:rsid w:val="000F7D24"/>
    <w:rsid w:val="00101B47"/>
    <w:rsid w:val="001037AE"/>
    <w:rsid w:val="00103EB8"/>
    <w:rsid w:val="00104795"/>
    <w:rsid w:val="0010558B"/>
    <w:rsid w:val="0010600E"/>
    <w:rsid w:val="00106B97"/>
    <w:rsid w:val="00107825"/>
    <w:rsid w:val="00113407"/>
    <w:rsid w:val="00113EAE"/>
    <w:rsid w:val="001150E6"/>
    <w:rsid w:val="001169F1"/>
    <w:rsid w:val="00116B23"/>
    <w:rsid w:val="001171EC"/>
    <w:rsid w:val="00117A1B"/>
    <w:rsid w:val="00120117"/>
    <w:rsid w:val="00121079"/>
    <w:rsid w:val="0012219D"/>
    <w:rsid w:val="0012268F"/>
    <w:rsid w:val="00122D60"/>
    <w:rsid w:val="0012488F"/>
    <w:rsid w:val="00124944"/>
    <w:rsid w:val="00124EB9"/>
    <w:rsid w:val="0012540D"/>
    <w:rsid w:val="001259F3"/>
    <w:rsid w:val="00126A0F"/>
    <w:rsid w:val="001273F4"/>
    <w:rsid w:val="001324AE"/>
    <w:rsid w:val="001326D0"/>
    <w:rsid w:val="00132BDD"/>
    <w:rsid w:val="00134CCF"/>
    <w:rsid w:val="00135463"/>
    <w:rsid w:val="00135A30"/>
    <w:rsid w:val="00137E26"/>
    <w:rsid w:val="00141048"/>
    <w:rsid w:val="001411B5"/>
    <w:rsid w:val="001428DB"/>
    <w:rsid w:val="00142D42"/>
    <w:rsid w:val="00143042"/>
    <w:rsid w:val="00144A9D"/>
    <w:rsid w:val="00144BBB"/>
    <w:rsid w:val="001452C0"/>
    <w:rsid w:val="00145BED"/>
    <w:rsid w:val="001473A7"/>
    <w:rsid w:val="001516DA"/>
    <w:rsid w:val="00151FF9"/>
    <w:rsid w:val="00152293"/>
    <w:rsid w:val="00152FF3"/>
    <w:rsid w:val="001545E7"/>
    <w:rsid w:val="001548CC"/>
    <w:rsid w:val="00154925"/>
    <w:rsid w:val="001551FC"/>
    <w:rsid w:val="001574C0"/>
    <w:rsid w:val="00157729"/>
    <w:rsid w:val="001578E9"/>
    <w:rsid w:val="00157AC0"/>
    <w:rsid w:val="00157FAE"/>
    <w:rsid w:val="00160234"/>
    <w:rsid w:val="001606CE"/>
    <w:rsid w:val="00163462"/>
    <w:rsid w:val="00163A89"/>
    <w:rsid w:val="00164FE5"/>
    <w:rsid w:val="001654ED"/>
    <w:rsid w:val="00167A5E"/>
    <w:rsid w:val="00170400"/>
    <w:rsid w:val="0017098A"/>
    <w:rsid w:val="00170A07"/>
    <w:rsid w:val="00174811"/>
    <w:rsid w:val="001759B5"/>
    <w:rsid w:val="001762DE"/>
    <w:rsid w:val="0018097A"/>
    <w:rsid w:val="00181958"/>
    <w:rsid w:val="00182A49"/>
    <w:rsid w:val="00182AAA"/>
    <w:rsid w:val="00183346"/>
    <w:rsid w:val="00183AB3"/>
    <w:rsid w:val="0018664B"/>
    <w:rsid w:val="001909BB"/>
    <w:rsid w:val="001918C3"/>
    <w:rsid w:val="00194C53"/>
    <w:rsid w:val="00195D40"/>
    <w:rsid w:val="0019651F"/>
    <w:rsid w:val="0019695C"/>
    <w:rsid w:val="001A053B"/>
    <w:rsid w:val="001A06A7"/>
    <w:rsid w:val="001A0A72"/>
    <w:rsid w:val="001A0D54"/>
    <w:rsid w:val="001A1036"/>
    <w:rsid w:val="001A1074"/>
    <w:rsid w:val="001A14AF"/>
    <w:rsid w:val="001A1596"/>
    <w:rsid w:val="001A20A5"/>
    <w:rsid w:val="001A24BE"/>
    <w:rsid w:val="001A3983"/>
    <w:rsid w:val="001A39C7"/>
    <w:rsid w:val="001A4371"/>
    <w:rsid w:val="001A47A8"/>
    <w:rsid w:val="001A5A61"/>
    <w:rsid w:val="001A6EB2"/>
    <w:rsid w:val="001A75AE"/>
    <w:rsid w:val="001B35E8"/>
    <w:rsid w:val="001B5680"/>
    <w:rsid w:val="001B5D79"/>
    <w:rsid w:val="001B6038"/>
    <w:rsid w:val="001B7019"/>
    <w:rsid w:val="001B78CB"/>
    <w:rsid w:val="001B7A84"/>
    <w:rsid w:val="001B7DCD"/>
    <w:rsid w:val="001C097F"/>
    <w:rsid w:val="001C1B88"/>
    <w:rsid w:val="001C2A1C"/>
    <w:rsid w:val="001C2AB7"/>
    <w:rsid w:val="001C2DE1"/>
    <w:rsid w:val="001C377B"/>
    <w:rsid w:val="001C3897"/>
    <w:rsid w:val="001C5A2A"/>
    <w:rsid w:val="001D08A3"/>
    <w:rsid w:val="001D1539"/>
    <w:rsid w:val="001D1A2C"/>
    <w:rsid w:val="001D1BCF"/>
    <w:rsid w:val="001D4097"/>
    <w:rsid w:val="001D547A"/>
    <w:rsid w:val="001D57EC"/>
    <w:rsid w:val="001D59D2"/>
    <w:rsid w:val="001D5B5B"/>
    <w:rsid w:val="001D6453"/>
    <w:rsid w:val="001D6BA2"/>
    <w:rsid w:val="001D7570"/>
    <w:rsid w:val="001E3736"/>
    <w:rsid w:val="001E3D85"/>
    <w:rsid w:val="001E4C80"/>
    <w:rsid w:val="001E4CB5"/>
    <w:rsid w:val="001E5AB6"/>
    <w:rsid w:val="001E684D"/>
    <w:rsid w:val="001E731E"/>
    <w:rsid w:val="001F00AB"/>
    <w:rsid w:val="001F019A"/>
    <w:rsid w:val="001F0E61"/>
    <w:rsid w:val="001F16A7"/>
    <w:rsid w:val="001F18AB"/>
    <w:rsid w:val="001F29ED"/>
    <w:rsid w:val="001F310C"/>
    <w:rsid w:val="001F3ACA"/>
    <w:rsid w:val="001F3BD2"/>
    <w:rsid w:val="001F41E0"/>
    <w:rsid w:val="001F4367"/>
    <w:rsid w:val="001F444C"/>
    <w:rsid w:val="001F45E9"/>
    <w:rsid w:val="001F550B"/>
    <w:rsid w:val="001F696B"/>
    <w:rsid w:val="001F6DB6"/>
    <w:rsid w:val="002017DA"/>
    <w:rsid w:val="002021A9"/>
    <w:rsid w:val="00202395"/>
    <w:rsid w:val="00202E44"/>
    <w:rsid w:val="00203CCF"/>
    <w:rsid w:val="00203E50"/>
    <w:rsid w:val="00205FDF"/>
    <w:rsid w:val="0020647B"/>
    <w:rsid w:val="00206515"/>
    <w:rsid w:val="00207696"/>
    <w:rsid w:val="00207961"/>
    <w:rsid w:val="002104D3"/>
    <w:rsid w:val="002105E7"/>
    <w:rsid w:val="00211162"/>
    <w:rsid w:val="00212AE9"/>
    <w:rsid w:val="0021309B"/>
    <w:rsid w:val="002132B3"/>
    <w:rsid w:val="002143BC"/>
    <w:rsid w:val="0021510C"/>
    <w:rsid w:val="0021618F"/>
    <w:rsid w:val="00216E6E"/>
    <w:rsid w:val="002178BE"/>
    <w:rsid w:val="002243ED"/>
    <w:rsid w:val="00224E07"/>
    <w:rsid w:val="002252AD"/>
    <w:rsid w:val="00226F36"/>
    <w:rsid w:val="002271CB"/>
    <w:rsid w:val="002314D4"/>
    <w:rsid w:val="002320F1"/>
    <w:rsid w:val="00233297"/>
    <w:rsid w:val="00233670"/>
    <w:rsid w:val="00234B97"/>
    <w:rsid w:val="00234C44"/>
    <w:rsid w:val="00235A33"/>
    <w:rsid w:val="002363AC"/>
    <w:rsid w:val="0024029A"/>
    <w:rsid w:val="00241715"/>
    <w:rsid w:val="002417AD"/>
    <w:rsid w:val="00241927"/>
    <w:rsid w:val="00242E1E"/>
    <w:rsid w:val="002446BA"/>
    <w:rsid w:val="00245171"/>
    <w:rsid w:val="002454F5"/>
    <w:rsid w:val="00245587"/>
    <w:rsid w:val="002464FB"/>
    <w:rsid w:val="00254C77"/>
    <w:rsid w:val="00257EF0"/>
    <w:rsid w:val="00260841"/>
    <w:rsid w:val="00260C6F"/>
    <w:rsid w:val="0026119C"/>
    <w:rsid w:val="00261E27"/>
    <w:rsid w:val="00262283"/>
    <w:rsid w:val="00262653"/>
    <w:rsid w:val="0026280D"/>
    <w:rsid w:val="00263AFC"/>
    <w:rsid w:val="002642AC"/>
    <w:rsid w:val="002678CD"/>
    <w:rsid w:val="00270D4C"/>
    <w:rsid w:val="002718B9"/>
    <w:rsid w:val="002725D6"/>
    <w:rsid w:val="00273F0C"/>
    <w:rsid w:val="00274512"/>
    <w:rsid w:val="00274E45"/>
    <w:rsid w:val="00275CD0"/>
    <w:rsid w:val="00276519"/>
    <w:rsid w:val="00276B72"/>
    <w:rsid w:val="002805BB"/>
    <w:rsid w:val="0028181F"/>
    <w:rsid w:val="002827D6"/>
    <w:rsid w:val="002840BB"/>
    <w:rsid w:val="002844C1"/>
    <w:rsid w:val="00284549"/>
    <w:rsid w:val="00284E36"/>
    <w:rsid w:val="0028546E"/>
    <w:rsid w:val="002857A9"/>
    <w:rsid w:val="00285B46"/>
    <w:rsid w:val="00285F1A"/>
    <w:rsid w:val="00286083"/>
    <w:rsid w:val="002876A1"/>
    <w:rsid w:val="0028772E"/>
    <w:rsid w:val="002932D3"/>
    <w:rsid w:val="002936F7"/>
    <w:rsid w:val="00295A71"/>
    <w:rsid w:val="00296CCA"/>
    <w:rsid w:val="002A0FB1"/>
    <w:rsid w:val="002A1FBA"/>
    <w:rsid w:val="002A32E4"/>
    <w:rsid w:val="002A48EB"/>
    <w:rsid w:val="002A55BC"/>
    <w:rsid w:val="002A61D3"/>
    <w:rsid w:val="002A64FE"/>
    <w:rsid w:val="002A7A7D"/>
    <w:rsid w:val="002B048E"/>
    <w:rsid w:val="002B1399"/>
    <w:rsid w:val="002B1FA1"/>
    <w:rsid w:val="002B3B59"/>
    <w:rsid w:val="002B45B9"/>
    <w:rsid w:val="002B4EBB"/>
    <w:rsid w:val="002B5734"/>
    <w:rsid w:val="002B64FA"/>
    <w:rsid w:val="002B6EF2"/>
    <w:rsid w:val="002C0396"/>
    <w:rsid w:val="002C0A83"/>
    <w:rsid w:val="002C143B"/>
    <w:rsid w:val="002C1CC3"/>
    <w:rsid w:val="002C50A4"/>
    <w:rsid w:val="002C5A22"/>
    <w:rsid w:val="002C6E78"/>
    <w:rsid w:val="002C7148"/>
    <w:rsid w:val="002C737A"/>
    <w:rsid w:val="002D2B5A"/>
    <w:rsid w:val="002D339D"/>
    <w:rsid w:val="002D3EE2"/>
    <w:rsid w:val="002D4D1A"/>
    <w:rsid w:val="002D587A"/>
    <w:rsid w:val="002D5CA5"/>
    <w:rsid w:val="002D5E9E"/>
    <w:rsid w:val="002E3F94"/>
    <w:rsid w:val="002E4097"/>
    <w:rsid w:val="002E68BE"/>
    <w:rsid w:val="002E702C"/>
    <w:rsid w:val="002E7F7A"/>
    <w:rsid w:val="002F0E8C"/>
    <w:rsid w:val="002F1BF0"/>
    <w:rsid w:val="002F2080"/>
    <w:rsid w:val="002F2CA8"/>
    <w:rsid w:val="002F3A92"/>
    <w:rsid w:val="002F48A1"/>
    <w:rsid w:val="002F6124"/>
    <w:rsid w:val="002F62C2"/>
    <w:rsid w:val="002F6306"/>
    <w:rsid w:val="002F6ECB"/>
    <w:rsid w:val="002F722B"/>
    <w:rsid w:val="00300848"/>
    <w:rsid w:val="003018E3"/>
    <w:rsid w:val="0030275A"/>
    <w:rsid w:val="00302B02"/>
    <w:rsid w:val="003039A2"/>
    <w:rsid w:val="003040AA"/>
    <w:rsid w:val="00305A1D"/>
    <w:rsid w:val="003070D8"/>
    <w:rsid w:val="00307939"/>
    <w:rsid w:val="0031010A"/>
    <w:rsid w:val="00310218"/>
    <w:rsid w:val="00311F31"/>
    <w:rsid w:val="00312523"/>
    <w:rsid w:val="00312632"/>
    <w:rsid w:val="00312DA5"/>
    <w:rsid w:val="003130F1"/>
    <w:rsid w:val="0031464A"/>
    <w:rsid w:val="0031537E"/>
    <w:rsid w:val="0031671F"/>
    <w:rsid w:val="003167F2"/>
    <w:rsid w:val="00316814"/>
    <w:rsid w:val="00317556"/>
    <w:rsid w:val="00320C91"/>
    <w:rsid w:val="003218B9"/>
    <w:rsid w:val="003233E6"/>
    <w:rsid w:val="0032451C"/>
    <w:rsid w:val="0032565D"/>
    <w:rsid w:val="00325D6E"/>
    <w:rsid w:val="003274FC"/>
    <w:rsid w:val="00327EE2"/>
    <w:rsid w:val="00330485"/>
    <w:rsid w:val="00331345"/>
    <w:rsid w:val="003318FE"/>
    <w:rsid w:val="00331D66"/>
    <w:rsid w:val="00332504"/>
    <w:rsid w:val="00332AAF"/>
    <w:rsid w:val="00333532"/>
    <w:rsid w:val="00333CED"/>
    <w:rsid w:val="00333EC3"/>
    <w:rsid w:val="003345B7"/>
    <w:rsid w:val="00334A1B"/>
    <w:rsid w:val="00340840"/>
    <w:rsid w:val="00340AA0"/>
    <w:rsid w:val="0034116D"/>
    <w:rsid w:val="0034130F"/>
    <w:rsid w:val="00343E76"/>
    <w:rsid w:val="00347573"/>
    <w:rsid w:val="00350879"/>
    <w:rsid w:val="00350DE8"/>
    <w:rsid w:val="003514C1"/>
    <w:rsid w:val="003523EB"/>
    <w:rsid w:val="00352DBC"/>
    <w:rsid w:val="00353EF7"/>
    <w:rsid w:val="00355177"/>
    <w:rsid w:val="003557AB"/>
    <w:rsid w:val="0036021B"/>
    <w:rsid w:val="003608C0"/>
    <w:rsid w:val="003618A9"/>
    <w:rsid w:val="00361EAD"/>
    <w:rsid w:val="003621BE"/>
    <w:rsid w:val="003627C6"/>
    <w:rsid w:val="003627EB"/>
    <w:rsid w:val="003655FB"/>
    <w:rsid w:val="003656D4"/>
    <w:rsid w:val="00365A6B"/>
    <w:rsid w:val="00366593"/>
    <w:rsid w:val="00366899"/>
    <w:rsid w:val="00366FC3"/>
    <w:rsid w:val="00367FC3"/>
    <w:rsid w:val="003700A1"/>
    <w:rsid w:val="0037042F"/>
    <w:rsid w:val="00371C1E"/>
    <w:rsid w:val="00371D75"/>
    <w:rsid w:val="00372AD7"/>
    <w:rsid w:val="0037333A"/>
    <w:rsid w:val="00373C2D"/>
    <w:rsid w:val="00374240"/>
    <w:rsid w:val="00375F68"/>
    <w:rsid w:val="00376B6D"/>
    <w:rsid w:val="00380788"/>
    <w:rsid w:val="00380EAC"/>
    <w:rsid w:val="003817BF"/>
    <w:rsid w:val="00383435"/>
    <w:rsid w:val="0038351E"/>
    <w:rsid w:val="003835E1"/>
    <w:rsid w:val="003836C2"/>
    <w:rsid w:val="00383F58"/>
    <w:rsid w:val="00385C31"/>
    <w:rsid w:val="00385D3F"/>
    <w:rsid w:val="00385F5E"/>
    <w:rsid w:val="00386407"/>
    <w:rsid w:val="00386D2A"/>
    <w:rsid w:val="003919E4"/>
    <w:rsid w:val="00393377"/>
    <w:rsid w:val="00393B0D"/>
    <w:rsid w:val="00393FA5"/>
    <w:rsid w:val="00396236"/>
    <w:rsid w:val="00396458"/>
    <w:rsid w:val="00396A00"/>
    <w:rsid w:val="003973A6"/>
    <w:rsid w:val="003977B7"/>
    <w:rsid w:val="003A0314"/>
    <w:rsid w:val="003A30EC"/>
    <w:rsid w:val="003A3299"/>
    <w:rsid w:val="003A3EC6"/>
    <w:rsid w:val="003A45BD"/>
    <w:rsid w:val="003A5863"/>
    <w:rsid w:val="003A7238"/>
    <w:rsid w:val="003B09C3"/>
    <w:rsid w:val="003B2331"/>
    <w:rsid w:val="003B2436"/>
    <w:rsid w:val="003B4E91"/>
    <w:rsid w:val="003B5EC3"/>
    <w:rsid w:val="003B6790"/>
    <w:rsid w:val="003B6DAD"/>
    <w:rsid w:val="003B72F1"/>
    <w:rsid w:val="003C0506"/>
    <w:rsid w:val="003C0ACE"/>
    <w:rsid w:val="003C1625"/>
    <w:rsid w:val="003C2584"/>
    <w:rsid w:val="003C2757"/>
    <w:rsid w:val="003C28E1"/>
    <w:rsid w:val="003C4903"/>
    <w:rsid w:val="003C7627"/>
    <w:rsid w:val="003D02B4"/>
    <w:rsid w:val="003D0B32"/>
    <w:rsid w:val="003D0BF7"/>
    <w:rsid w:val="003D4A19"/>
    <w:rsid w:val="003D57D9"/>
    <w:rsid w:val="003D5F93"/>
    <w:rsid w:val="003D71EB"/>
    <w:rsid w:val="003D77AB"/>
    <w:rsid w:val="003E167F"/>
    <w:rsid w:val="003E20CC"/>
    <w:rsid w:val="003E3A1A"/>
    <w:rsid w:val="003E40A9"/>
    <w:rsid w:val="003E4B3E"/>
    <w:rsid w:val="003E6440"/>
    <w:rsid w:val="003E6A78"/>
    <w:rsid w:val="003F0EED"/>
    <w:rsid w:val="003F1970"/>
    <w:rsid w:val="003F216C"/>
    <w:rsid w:val="003F2AE4"/>
    <w:rsid w:val="003F5A5F"/>
    <w:rsid w:val="003F6143"/>
    <w:rsid w:val="003F642D"/>
    <w:rsid w:val="003F6889"/>
    <w:rsid w:val="00400189"/>
    <w:rsid w:val="0040053A"/>
    <w:rsid w:val="004010B1"/>
    <w:rsid w:val="0040131F"/>
    <w:rsid w:val="004028CD"/>
    <w:rsid w:val="00403F3B"/>
    <w:rsid w:val="004056B7"/>
    <w:rsid w:val="0040730C"/>
    <w:rsid w:val="00407A92"/>
    <w:rsid w:val="00410545"/>
    <w:rsid w:val="00410568"/>
    <w:rsid w:val="00410D29"/>
    <w:rsid w:val="00410F08"/>
    <w:rsid w:val="004129BD"/>
    <w:rsid w:val="00413162"/>
    <w:rsid w:val="00413FBC"/>
    <w:rsid w:val="004167C3"/>
    <w:rsid w:val="00416A89"/>
    <w:rsid w:val="00421442"/>
    <w:rsid w:val="00421E2A"/>
    <w:rsid w:val="004239A0"/>
    <w:rsid w:val="00424B6D"/>
    <w:rsid w:val="00425F5B"/>
    <w:rsid w:val="00426F13"/>
    <w:rsid w:val="004276A7"/>
    <w:rsid w:val="00430224"/>
    <w:rsid w:val="00431533"/>
    <w:rsid w:val="00432691"/>
    <w:rsid w:val="004329CA"/>
    <w:rsid w:val="00433666"/>
    <w:rsid w:val="00433D03"/>
    <w:rsid w:val="00433ED5"/>
    <w:rsid w:val="004355E6"/>
    <w:rsid w:val="00435763"/>
    <w:rsid w:val="00436125"/>
    <w:rsid w:val="0043665B"/>
    <w:rsid w:val="00437175"/>
    <w:rsid w:val="00437227"/>
    <w:rsid w:val="00440446"/>
    <w:rsid w:val="0044077E"/>
    <w:rsid w:val="00441C23"/>
    <w:rsid w:val="0044330D"/>
    <w:rsid w:val="00443580"/>
    <w:rsid w:val="00443B2F"/>
    <w:rsid w:val="004449F6"/>
    <w:rsid w:val="004451AB"/>
    <w:rsid w:val="00445501"/>
    <w:rsid w:val="00446115"/>
    <w:rsid w:val="0044695B"/>
    <w:rsid w:val="004471CA"/>
    <w:rsid w:val="00450453"/>
    <w:rsid w:val="004518C9"/>
    <w:rsid w:val="00451A02"/>
    <w:rsid w:val="00451AB3"/>
    <w:rsid w:val="00453290"/>
    <w:rsid w:val="004540B0"/>
    <w:rsid w:val="00454113"/>
    <w:rsid w:val="00454ABB"/>
    <w:rsid w:val="00455239"/>
    <w:rsid w:val="00455FCF"/>
    <w:rsid w:val="00456311"/>
    <w:rsid w:val="00457EDF"/>
    <w:rsid w:val="00460053"/>
    <w:rsid w:val="00460549"/>
    <w:rsid w:val="00462A75"/>
    <w:rsid w:val="0046351F"/>
    <w:rsid w:val="00463C50"/>
    <w:rsid w:val="0046433A"/>
    <w:rsid w:val="004671E8"/>
    <w:rsid w:val="00474209"/>
    <w:rsid w:val="00474599"/>
    <w:rsid w:val="004746D9"/>
    <w:rsid w:val="00474BCA"/>
    <w:rsid w:val="00474E0F"/>
    <w:rsid w:val="004761BE"/>
    <w:rsid w:val="004762F8"/>
    <w:rsid w:val="00481188"/>
    <w:rsid w:val="00484C70"/>
    <w:rsid w:val="00485F92"/>
    <w:rsid w:val="004905AD"/>
    <w:rsid w:val="00491086"/>
    <w:rsid w:val="0049127A"/>
    <w:rsid w:val="004927DB"/>
    <w:rsid w:val="00492BB8"/>
    <w:rsid w:val="004958E8"/>
    <w:rsid w:val="00496574"/>
    <w:rsid w:val="004A1025"/>
    <w:rsid w:val="004A2040"/>
    <w:rsid w:val="004A3118"/>
    <w:rsid w:val="004A3D1C"/>
    <w:rsid w:val="004A4851"/>
    <w:rsid w:val="004A5776"/>
    <w:rsid w:val="004A5A60"/>
    <w:rsid w:val="004A6B9D"/>
    <w:rsid w:val="004A7D33"/>
    <w:rsid w:val="004B34B7"/>
    <w:rsid w:val="004B3CC3"/>
    <w:rsid w:val="004B497B"/>
    <w:rsid w:val="004B5525"/>
    <w:rsid w:val="004B6F94"/>
    <w:rsid w:val="004C2032"/>
    <w:rsid w:val="004C2AA9"/>
    <w:rsid w:val="004C396A"/>
    <w:rsid w:val="004C3D31"/>
    <w:rsid w:val="004C4CB7"/>
    <w:rsid w:val="004C5126"/>
    <w:rsid w:val="004C5D87"/>
    <w:rsid w:val="004D1732"/>
    <w:rsid w:val="004D1D19"/>
    <w:rsid w:val="004D28F7"/>
    <w:rsid w:val="004D2FE5"/>
    <w:rsid w:val="004D377F"/>
    <w:rsid w:val="004D5A8C"/>
    <w:rsid w:val="004D5C89"/>
    <w:rsid w:val="004E0AD0"/>
    <w:rsid w:val="004E11BA"/>
    <w:rsid w:val="004E218D"/>
    <w:rsid w:val="004E2DDF"/>
    <w:rsid w:val="004E3772"/>
    <w:rsid w:val="004E49AB"/>
    <w:rsid w:val="004E6129"/>
    <w:rsid w:val="004F231F"/>
    <w:rsid w:val="004F3665"/>
    <w:rsid w:val="004F4A41"/>
    <w:rsid w:val="004F5E3F"/>
    <w:rsid w:val="004F69AC"/>
    <w:rsid w:val="004F69D4"/>
    <w:rsid w:val="004F7D81"/>
    <w:rsid w:val="005006AC"/>
    <w:rsid w:val="00504132"/>
    <w:rsid w:val="0050433F"/>
    <w:rsid w:val="0050441E"/>
    <w:rsid w:val="00507F02"/>
    <w:rsid w:val="00510847"/>
    <w:rsid w:val="005145CB"/>
    <w:rsid w:val="0051537C"/>
    <w:rsid w:val="005156D9"/>
    <w:rsid w:val="005158E9"/>
    <w:rsid w:val="00515C1D"/>
    <w:rsid w:val="00515E9B"/>
    <w:rsid w:val="005170D0"/>
    <w:rsid w:val="0051775B"/>
    <w:rsid w:val="005209C1"/>
    <w:rsid w:val="00521BA5"/>
    <w:rsid w:val="005227F5"/>
    <w:rsid w:val="00522DE4"/>
    <w:rsid w:val="00523912"/>
    <w:rsid w:val="00523AFC"/>
    <w:rsid w:val="005302EA"/>
    <w:rsid w:val="00530F04"/>
    <w:rsid w:val="0053622C"/>
    <w:rsid w:val="0053657C"/>
    <w:rsid w:val="00537BDB"/>
    <w:rsid w:val="00537FB7"/>
    <w:rsid w:val="00537FD7"/>
    <w:rsid w:val="00543B03"/>
    <w:rsid w:val="00544477"/>
    <w:rsid w:val="00546366"/>
    <w:rsid w:val="00546B27"/>
    <w:rsid w:val="00547220"/>
    <w:rsid w:val="005520CD"/>
    <w:rsid w:val="0055267A"/>
    <w:rsid w:val="00553B59"/>
    <w:rsid w:val="00554F94"/>
    <w:rsid w:val="005568FC"/>
    <w:rsid w:val="00556A56"/>
    <w:rsid w:val="00561407"/>
    <w:rsid w:val="00561EF8"/>
    <w:rsid w:val="005627E0"/>
    <w:rsid w:val="00562DB7"/>
    <w:rsid w:val="00563770"/>
    <w:rsid w:val="00564DC8"/>
    <w:rsid w:val="00565616"/>
    <w:rsid w:val="0056706F"/>
    <w:rsid w:val="005726EE"/>
    <w:rsid w:val="005727A5"/>
    <w:rsid w:val="00574252"/>
    <w:rsid w:val="0057523C"/>
    <w:rsid w:val="00576CB0"/>
    <w:rsid w:val="00577F4A"/>
    <w:rsid w:val="005812D4"/>
    <w:rsid w:val="0058215D"/>
    <w:rsid w:val="00582466"/>
    <w:rsid w:val="005841D7"/>
    <w:rsid w:val="0058480D"/>
    <w:rsid w:val="0058540B"/>
    <w:rsid w:val="005903D3"/>
    <w:rsid w:val="0059106B"/>
    <w:rsid w:val="0059343A"/>
    <w:rsid w:val="005A1CE2"/>
    <w:rsid w:val="005A20F0"/>
    <w:rsid w:val="005A23EC"/>
    <w:rsid w:val="005A2728"/>
    <w:rsid w:val="005A47FE"/>
    <w:rsid w:val="005A742B"/>
    <w:rsid w:val="005A7779"/>
    <w:rsid w:val="005B1201"/>
    <w:rsid w:val="005B1253"/>
    <w:rsid w:val="005B12E1"/>
    <w:rsid w:val="005B1BBE"/>
    <w:rsid w:val="005B28AD"/>
    <w:rsid w:val="005B52F9"/>
    <w:rsid w:val="005B5806"/>
    <w:rsid w:val="005B6CE0"/>
    <w:rsid w:val="005C0C0B"/>
    <w:rsid w:val="005C14FD"/>
    <w:rsid w:val="005C1722"/>
    <w:rsid w:val="005C475F"/>
    <w:rsid w:val="005C4C8F"/>
    <w:rsid w:val="005C7398"/>
    <w:rsid w:val="005C7DB0"/>
    <w:rsid w:val="005D024B"/>
    <w:rsid w:val="005D1418"/>
    <w:rsid w:val="005D167E"/>
    <w:rsid w:val="005D207E"/>
    <w:rsid w:val="005D227F"/>
    <w:rsid w:val="005D231A"/>
    <w:rsid w:val="005D3BCF"/>
    <w:rsid w:val="005D4963"/>
    <w:rsid w:val="005D573C"/>
    <w:rsid w:val="005D5854"/>
    <w:rsid w:val="005D6775"/>
    <w:rsid w:val="005E0324"/>
    <w:rsid w:val="005E1853"/>
    <w:rsid w:val="005E2282"/>
    <w:rsid w:val="005E37D2"/>
    <w:rsid w:val="005E4E5F"/>
    <w:rsid w:val="005E55D2"/>
    <w:rsid w:val="005E7A7F"/>
    <w:rsid w:val="005F0FF4"/>
    <w:rsid w:val="005F212C"/>
    <w:rsid w:val="005F2577"/>
    <w:rsid w:val="005F2EB1"/>
    <w:rsid w:val="005F4458"/>
    <w:rsid w:val="005F4675"/>
    <w:rsid w:val="005F68F7"/>
    <w:rsid w:val="005F7857"/>
    <w:rsid w:val="006006C9"/>
    <w:rsid w:val="00600DE3"/>
    <w:rsid w:val="00601F39"/>
    <w:rsid w:val="006020DD"/>
    <w:rsid w:val="006025A1"/>
    <w:rsid w:val="00602648"/>
    <w:rsid w:val="00605808"/>
    <w:rsid w:val="00605F6C"/>
    <w:rsid w:val="00607E3E"/>
    <w:rsid w:val="006114A4"/>
    <w:rsid w:val="00612911"/>
    <w:rsid w:val="00614693"/>
    <w:rsid w:val="00614D9B"/>
    <w:rsid w:val="00617FA3"/>
    <w:rsid w:val="00621309"/>
    <w:rsid w:val="0062259F"/>
    <w:rsid w:val="006241C0"/>
    <w:rsid w:val="0062431B"/>
    <w:rsid w:val="006244AC"/>
    <w:rsid w:val="00624E0D"/>
    <w:rsid w:val="006252B8"/>
    <w:rsid w:val="00625EB6"/>
    <w:rsid w:val="0062761B"/>
    <w:rsid w:val="00630F37"/>
    <w:rsid w:val="00631172"/>
    <w:rsid w:val="00631A4B"/>
    <w:rsid w:val="00635CC5"/>
    <w:rsid w:val="006360DC"/>
    <w:rsid w:val="00636B00"/>
    <w:rsid w:val="00640F8B"/>
    <w:rsid w:val="00641D39"/>
    <w:rsid w:val="00644154"/>
    <w:rsid w:val="00644D3E"/>
    <w:rsid w:val="00646316"/>
    <w:rsid w:val="00647D65"/>
    <w:rsid w:val="00650421"/>
    <w:rsid w:val="00651659"/>
    <w:rsid w:val="00651BA7"/>
    <w:rsid w:val="006529E8"/>
    <w:rsid w:val="00652C72"/>
    <w:rsid w:val="00654E48"/>
    <w:rsid w:val="006553B2"/>
    <w:rsid w:val="00655750"/>
    <w:rsid w:val="00655A07"/>
    <w:rsid w:val="00656371"/>
    <w:rsid w:val="00660D56"/>
    <w:rsid w:val="0066205A"/>
    <w:rsid w:val="00662264"/>
    <w:rsid w:val="0066382E"/>
    <w:rsid w:val="0066635A"/>
    <w:rsid w:val="00666CBF"/>
    <w:rsid w:val="006671A0"/>
    <w:rsid w:val="0067248E"/>
    <w:rsid w:val="00673ACB"/>
    <w:rsid w:val="00677732"/>
    <w:rsid w:val="00677798"/>
    <w:rsid w:val="00677B40"/>
    <w:rsid w:val="00680413"/>
    <w:rsid w:val="0068054E"/>
    <w:rsid w:val="00680C8A"/>
    <w:rsid w:val="006820E5"/>
    <w:rsid w:val="00682478"/>
    <w:rsid w:val="00682EAB"/>
    <w:rsid w:val="0068383B"/>
    <w:rsid w:val="00685A81"/>
    <w:rsid w:val="0068601E"/>
    <w:rsid w:val="006865F9"/>
    <w:rsid w:val="00687945"/>
    <w:rsid w:val="00690E00"/>
    <w:rsid w:val="00692B4D"/>
    <w:rsid w:val="00692E96"/>
    <w:rsid w:val="00693E19"/>
    <w:rsid w:val="00694D19"/>
    <w:rsid w:val="00694FA5"/>
    <w:rsid w:val="006967E4"/>
    <w:rsid w:val="006A10E4"/>
    <w:rsid w:val="006A1F01"/>
    <w:rsid w:val="006A2727"/>
    <w:rsid w:val="006A32C7"/>
    <w:rsid w:val="006A3887"/>
    <w:rsid w:val="006A39A6"/>
    <w:rsid w:val="006A4C7A"/>
    <w:rsid w:val="006A7244"/>
    <w:rsid w:val="006B1478"/>
    <w:rsid w:val="006B161A"/>
    <w:rsid w:val="006B20CD"/>
    <w:rsid w:val="006B31D8"/>
    <w:rsid w:val="006B3606"/>
    <w:rsid w:val="006B4B45"/>
    <w:rsid w:val="006B55B5"/>
    <w:rsid w:val="006B6BCE"/>
    <w:rsid w:val="006B76C1"/>
    <w:rsid w:val="006C1707"/>
    <w:rsid w:val="006C184B"/>
    <w:rsid w:val="006C1FF7"/>
    <w:rsid w:val="006C210C"/>
    <w:rsid w:val="006C32BB"/>
    <w:rsid w:val="006C3C78"/>
    <w:rsid w:val="006C4594"/>
    <w:rsid w:val="006C5570"/>
    <w:rsid w:val="006C5AB2"/>
    <w:rsid w:val="006C7C8D"/>
    <w:rsid w:val="006D1EC8"/>
    <w:rsid w:val="006D2363"/>
    <w:rsid w:val="006D2704"/>
    <w:rsid w:val="006D3E19"/>
    <w:rsid w:val="006D4251"/>
    <w:rsid w:val="006D532C"/>
    <w:rsid w:val="006D550B"/>
    <w:rsid w:val="006D5C76"/>
    <w:rsid w:val="006D6562"/>
    <w:rsid w:val="006D685A"/>
    <w:rsid w:val="006D6BC3"/>
    <w:rsid w:val="006D748D"/>
    <w:rsid w:val="006D771B"/>
    <w:rsid w:val="006E1278"/>
    <w:rsid w:val="006E261C"/>
    <w:rsid w:val="006E4303"/>
    <w:rsid w:val="006E4660"/>
    <w:rsid w:val="006E4FFF"/>
    <w:rsid w:val="006E59C1"/>
    <w:rsid w:val="006E5E8C"/>
    <w:rsid w:val="006E606E"/>
    <w:rsid w:val="006E6CA9"/>
    <w:rsid w:val="006F1269"/>
    <w:rsid w:val="006F1E60"/>
    <w:rsid w:val="006F3477"/>
    <w:rsid w:val="006F664E"/>
    <w:rsid w:val="006F6EBE"/>
    <w:rsid w:val="006F7DDF"/>
    <w:rsid w:val="007012AC"/>
    <w:rsid w:val="00701670"/>
    <w:rsid w:val="0070182B"/>
    <w:rsid w:val="0070234E"/>
    <w:rsid w:val="00702FC9"/>
    <w:rsid w:val="00703387"/>
    <w:rsid w:val="0070527B"/>
    <w:rsid w:val="00705DFD"/>
    <w:rsid w:val="007111A8"/>
    <w:rsid w:val="0071239B"/>
    <w:rsid w:val="00712FA5"/>
    <w:rsid w:val="0071407C"/>
    <w:rsid w:val="00715564"/>
    <w:rsid w:val="00715FF4"/>
    <w:rsid w:val="00716353"/>
    <w:rsid w:val="00716FBB"/>
    <w:rsid w:val="00720153"/>
    <w:rsid w:val="007205C7"/>
    <w:rsid w:val="0072651B"/>
    <w:rsid w:val="00727BBD"/>
    <w:rsid w:val="00731534"/>
    <w:rsid w:val="00731EBE"/>
    <w:rsid w:val="00732AAB"/>
    <w:rsid w:val="00733100"/>
    <w:rsid w:val="007335B0"/>
    <w:rsid w:val="0073450F"/>
    <w:rsid w:val="00734E07"/>
    <w:rsid w:val="00737101"/>
    <w:rsid w:val="0074027D"/>
    <w:rsid w:val="00740775"/>
    <w:rsid w:val="00740CA1"/>
    <w:rsid w:val="00742DD8"/>
    <w:rsid w:val="00743C19"/>
    <w:rsid w:val="0074498C"/>
    <w:rsid w:val="00745CD0"/>
    <w:rsid w:val="00745ED9"/>
    <w:rsid w:val="00746E7E"/>
    <w:rsid w:val="00747269"/>
    <w:rsid w:val="00747F12"/>
    <w:rsid w:val="00750803"/>
    <w:rsid w:val="00750A7C"/>
    <w:rsid w:val="00752762"/>
    <w:rsid w:val="007562D1"/>
    <w:rsid w:val="007629BE"/>
    <w:rsid w:val="00762E51"/>
    <w:rsid w:val="00770D18"/>
    <w:rsid w:val="00771DB9"/>
    <w:rsid w:val="007729CF"/>
    <w:rsid w:val="007742A4"/>
    <w:rsid w:val="007761DD"/>
    <w:rsid w:val="0077669D"/>
    <w:rsid w:val="00776F86"/>
    <w:rsid w:val="00777D9A"/>
    <w:rsid w:val="0078001A"/>
    <w:rsid w:val="00782F94"/>
    <w:rsid w:val="00784B75"/>
    <w:rsid w:val="00784CE8"/>
    <w:rsid w:val="0078581C"/>
    <w:rsid w:val="00786B5D"/>
    <w:rsid w:val="00790B00"/>
    <w:rsid w:val="007913D0"/>
    <w:rsid w:val="00792B0D"/>
    <w:rsid w:val="00793455"/>
    <w:rsid w:val="00794290"/>
    <w:rsid w:val="00795483"/>
    <w:rsid w:val="00795BB8"/>
    <w:rsid w:val="007966D2"/>
    <w:rsid w:val="00797400"/>
    <w:rsid w:val="007975A9"/>
    <w:rsid w:val="007A01F9"/>
    <w:rsid w:val="007A0582"/>
    <w:rsid w:val="007A14DD"/>
    <w:rsid w:val="007A3231"/>
    <w:rsid w:val="007A3670"/>
    <w:rsid w:val="007A4681"/>
    <w:rsid w:val="007A5094"/>
    <w:rsid w:val="007A57A0"/>
    <w:rsid w:val="007A60D1"/>
    <w:rsid w:val="007A6794"/>
    <w:rsid w:val="007A716A"/>
    <w:rsid w:val="007B00FD"/>
    <w:rsid w:val="007B0985"/>
    <w:rsid w:val="007B1176"/>
    <w:rsid w:val="007B2F46"/>
    <w:rsid w:val="007B3160"/>
    <w:rsid w:val="007B3505"/>
    <w:rsid w:val="007B7623"/>
    <w:rsid w:val="007B788E"/>
    <w:rsid w:val="007B7C69"/>
    <w:rsid w:val="007C0535"/>
    <w:rsid w:val="007C14AE"/>
    <w:rsid w:val="007C495E"/>
    <w:rsid w:val="007C6244"/>
    <w:rsid w:val="007C7C3C"/>
    <w:rsid w:val="007D08C2"/>
    <w:rsid w:val="007D08F4"/>
    <w:rsid w:val="007D16B9"/>
    <w:rsid w:val="007D2366"/>
    <w:rsid w:val="007D2492"/>
    <w:rsid w:val="007D2FAD"/>
    <w:rsid w:val="007D43F6"/>
    <w:rsid w:val="007D5F25"/>
    <w:rsid w:val="007D61BD"/>
    <w:rsid w:val="007D6886"/>
    <w:rsid w:val="007D7C4B"/>
    <w:rsid w:val="007E1382"/>
    <w:rsid w:val="007E1B94"/>
    <w:rsid w:val="007E248F"/>
    <w:rsid w:val="007E3FD0"/>
    <w:rsid w:val="007E5473"/>
    <w:rsid w:val="007E6E5B"/>
    <w:rsid w:val="007F0D6B"/>
    <w:rsid w:val="007F1CC2"/>
    <w:rsid w:val="007F29E5"/>
    <w:rsid w:val="007F3D43"/>
    <w:rsid w:val="007F4055"/>
    <w:rsid w:val="007F4B0C"/>
    <w:rsid w:val="007F4D8D"/>
    <w:rsid w:val="007F4F19"/>
    <w:rsid w:val="007F571A"/>
    <w:rsid w:val="007F5A92"/>
    <w:rsid w:val="007F73CD"/>
    <w:rsid w:val="00800293"/>
    <w:rsid w:val="008014FD"/>
    <w:rsid w:val="00801D68"/>
    <w:rsid w:val="008020CD"/>
    <w:rsid w:val="0080249C"/>
    <w:rsid w:val="00803A50"/>
    <w:rsid w:val="00804973"/>
    <w:rsid w:val="00804BFE"/>
    <w:rsid w:val="00804E77"/>
    <w:rsid w:val="00805105"/>
    <w:rsid w:val="008053E7"/>
    <w:rsid w:val="00806CCA"/>
    <w:rsid w:val="00810545"/>
    <w:rsid w:val="00810846"/>
    <w:rsid w:val="00810B42"/>
    <w:rsid w:val="0081110B"/>
    <w:rsid w:val="0081160F"/>
    <w:rsid w:val="008118D5"/>
    <w:rsid w:val="0081267E"/>
    <w:rsid w:val="008132AB"/>
    <w:rsid w:val="00814059"/>
    <w:rsid w:val="0081473F"/>
    <w:rsid w:val="00816F54"/>
    <w:rsid w:val="00822C5F"/>
    <w:rsid w:val="00824079"/>
    <w:rsid w:val="00825CF1"/>
    <w:rsid w:val="00825F48"/>
    <w:rsid w:val="00826B75"/>
    <w:rsid w:val="00827493"/>
    <w:rsid w:val="00830113"/>
    <w:rsid w:val="00830F80"/>
    <w:rsid w:val="00831782"/>
    <w:rsid w:val="00831CDF"/>
    <w:rsid w:val="008322D8"/>
    <w:rsid w:val="00832722"/>
    <w:rsid w:val="008347FD"/>
    <w:rsid w:val="00840A93"/>
    <w:rsid w:val="00841090"/>
    <w:rsid w:val="00841127"/>
    <w:rsid w:val="008420CD"/>
    <w:rsid w:val="0084410D"/>
    <w:rsid w:val="00845510"/>
    <w:rsid w:val="0084578A"/>
    <w:rsid w:val="008462C2"/>
    <w:rsid w:val="0084671C"/>
    <w:rsid w:val="00846AFC"/>
    <w:rsid w:val="00846B87"/>
    <w:rsid w:val="00846D45"/>
    <w:rsid w:val="008472AD"/>
    <w:rsid w:val="00847B95"/>
    <w:rsid w:val="00847DFF"/>
    <w:rsid w:val="00847E98"/>
    <w:rsid w:val="0085067A"/>
    <w:rsid w:val="00850CE1"/>
    <w:rsid w:val="00852A39"/>
    <w:rsid w:val="00853390"/>
    <w:rsid w:val="00857F2C"/>
    <w:rsid w:val="00860BDC"/>
    <w:rsid w:val="00861BE7"/>
    <w:rsid w:val="008624F7"/>
    <w:rsid w:val="00863817"/>
    <w:rsid w:val="00866376"/>
    <w:rsid w:val="00866E2C"/>
    <w:rsid w:val="00867A77"/>
    <w:rsid w:val="00867AAD"/>
    <w:rsid w:val="00867D1D"/>
    <w:rsid w:val="00867D2A"/>
    <w:rsid w:val="00871639"/>
    <w:rsid w:val="0087242E"/>
    <w:rsid w:val="00872F63"/>
    <w:rsid w:val="008734FC"/>
    <w:rsid w:val="00874A51"/>
    <w:rsid w:val="00876052"/>
    <w:rsid w:val="0087643B"/>
    <w:rsid w:val="0088020A"/>
    <w:rsid w:val="00880542"/>
    <w:rsid w:val="00881253"/>
    <w:rsid w:val="00883AAE"/>
    <w:rsid w:val="00884002"/>
    <w:rsid w:val="00884100"/>
    <w:rsid w:val="008842F0"/>
    <w:rsid w:val="00885064"/>
    <w:rsid w:val="0088512F"/>
    <w:rsid w:val="00886FDF"/>
    <w:rsid w:val="008870B7"/>
    <w:rsid w:val="0088735D"/>
    <w:rsid w:val="008902F3"/>
    <w:rsid w:val="00890D68"/>
    <w:rsid w:val="00891512"/>
    <w:rsid w:val="00894E49"/>
    <w:rsid w:val="008956F5"/>
    <w:rsid w:val="00895907"/>
    <w:rsid w:val="00895AE9"/>
    <w:rsid w:val="0089758D"/>
    <w:rsid w:val="008975F4"/>
    <w:rsid w:val="00897EFE"/>
    <w:rsid w:val="008A03B1"/>
    <w:rsid w:val="008A08D1"/>
    <w:rsid w:val="008A195D"/>
    <w:rsid w:val="008A1E05"/>
    <w:rsid w:val="008A2925"/>
    <w:rsid w:val="008A5917"/>
    <w:rsid w:val="008A5F8B"/>
    <w:rsid w:val="008A6630"/>
    <w:rsid w:val="008A7D57"/>
    <w:rsid w:val="008B027B"/>
    <w:rsid w:val="008B0287"/>
    <w:rsid w:val="008B1256"/>
    <w:rsid w:val="008B1382"/>
    <w:rsid w:val="008B2796"/>
    <w:rsid w:val="008B2CE7"/>
    <w:rsid w:val="008B2DEF"/>
    <w:rsid w:val="008B2EE3"/>
    <w:rsid w:val="008B47A1"/>
    <w:rsid w:val="008B6EEB"/>
    <w:rsid w:val="008B748C"/>
    <w:rsid w:val="008B7F52"/>
    <w:rsid w:val="008C0172"/>
    <w:rsid w:val="008C0A8F"/>
    <w:rsid w:val="008C0A95"/>
    <w:rsid w:val="008C2C71"/>
    <w:rsid w:val="008C36B2"/>
    <w:rsid w:val="008C4B86"/>
    <w:rsid w:val="008C52BC"/>
    <w:rsid w:val="008C6548"/>
    <w:rsid w:val="008C6C38"/>
    <w:rsid w:val="008C7231"/>
    <w:rsid w:val="008C76A2"/>
    <w:rsid w:val="008D01FE"/>
    <w:rsid w:val="008D3452"/>
    <w:rsid w:val="008D34AD"/>
    <w:rsid w:val="008D3A05"/>
    <w:rsid w:val="008D4F3A"/>
    <w:rsid w:val="008D5321"/>
    <w:rsid w:val="008D5E43"/>
    <w:rsid w:val="008D6655"/>
    <w:rsid w:val="008D6FA4"/>
    <w:rsid w:val="008E0680"/>
    <w:rsid w:val="008E0968"/>
    <w:rsid w:val="008E167F"/>
    <w:rsid w:val="008E2510"/>
    <w:rsid w:val="008E2C9A"/>
    <w:rsid w:val="008E5EBE"/>
    <w:rsid w:val="008E7A93"/>
    <w:rsid w:val="008F0642"/>
    <w:rsid w:val="008F2780"/>
    <w:rsid w:val="008F4922"/>
    <w:rsid w:val="008F696E"/>
    <w:rsid w:val="008F6CC2"/>
    <w:rsid w:val="008F720E"/>
    <w:rsid w:val="008F7B53"/>
    <w:rsid w:val="009006A1"/>
    <w:rsid w:val="0090186C"/>
    <w:rsid w:val="00901B8B"/>
    <w:rsid w:val="00902CDD"/>
    <w:rsid w:val="00903502"/>
    <w:rsid w:val="00904F92"/>
    <w:rsid w:val="0090503A"/>
    <w:rsid w:val="00906128"/>
    <w:rsid w:val="00906828"/>
    <w:rsid w:val="00907724"/>
    <w:rsid w:val="009108A9"/>
    <w:rsid w:val="00910997"/>
    <w:rsid w:val="00910F65"/>
    <w:rsid w:val="009117D9"/>
    <w:rsid w:val="009118FE"/>
    <w:rsid w:val="0091269A"/>
    <w:rsid w:val="00914B9F"/>
    <w:rsid w:val="0091611D"/>
    <w:rsid w:val="00916724"/>
    <w:rsid w:val="00916C98"/>
    <w:rsid w:val="00917255"/>
    <w:rsid w:val="00920D20"/>
    <w:rsid w:val="00922AFF"/>
    <w:rsid w:val="00923A05"/>
    <w:rsid w:val="00924D36"/>
    <w:rsid w:val="0092666E"/>
    <w:rsid w:val="009272F7"/>
    <w:rsid w:val="0093048D"/>
    <w:rsid w:val="00931C8B"/>
    <w:rsid w:val="00932263"/>
    <w:rsid w:val="00933C84"/>
    <w:rsid w:val="00933E9C"/>
    <w:rsid w:val="00934788"/>
    <w:rsid w:val="0093489A"/>
    <w:rsid w:val="00937C9A"/>
    <w:rsid w:val="00937EBF"/>
    <w:rsid w:val="009400C6"/>
    <w:rsid w:val="0094136E"/>
    <w:rsid w:val="009415BA"/>
    <w:rsid w:val="009415D7"/>
    <w:rsid w:val="009419F4"/>
    <w:rsid w:val="00942CF8"/>
    <w:rsid w:val="00942DB1"/>
    <w:rsid w:val="0094374C"/>
    <w:rsid w:val="00943828"/>
    <w:rsid w:val="00944A1B"/>
    <w:rsid w:val="00944A51"/>
    <w:rsid w:val="00945256"/>
    <w:rsid w:val="0094572D"/>
    <w:rsid w:val="00946AA3"/>
    <w:rsid w:val="009476FA"/>
    <w:rsid w:val="0095037A"/>
    <w:rsid w:val="0095146B"/>
    <w:rsid w:val="00951960"/>
    <w:rsid w:val="00953AA8"/>
    <w:rsid w:val="00953DB0"/>
    <w:rsid w:val="00955F9D"/>
    <w:rsid w:val="00956A8B"/>
    <w:rsid w:val="00956EF9"/>
    <w:rsid w:val="00957581"/>
    <w:rsid w:val="009579A2"/>
    <w:rsid w:val="00960DEE"/>
    <w:rsid w:val="0096162F"/>
    <w:rsid w:val="00961FD7"/>
    <w:rsid w:val="00962A3C"/>
    <w:rsid w:val="0096407C"/>
    <w:rsid w:val="00964595"/>
    <w:rsid w:val="00966D10"/>
    <w:rsid w:val="00971B55"/>
    <w:rsid w:val="00972167"/>
    <w:rsid w:val="0097219C"/>
    <w:rsid w:val="00974564"/>
    <w:rsid w:val="00976408"/>
    <w:rsid w:val="00977154"/>
    <w:rsid w:val="00981DBD"/>
    <w:rsid w:val="0098207D"/>
    <w:rsid w:val="009828E6"/>
    <w:rsid w:val="009828FA"/>
    <w:rsid w:val="00982D44"/>
    <w:rsid w:val="00983147"/>
    <w:rsid w:val="00983E14"/>
    <w:rsid w:val="00985480"/>
    <w:rsid w:val="009857BB"/>
    <w:rsid w:val="009865F9"/>
    <w:rsid w:val="009870F0"/>
    <w:rsid w:val="009937A4"/>
    <w:rsid w:val="009946E4"/>
    <w:rsid w:val="00994785"/>
    <w:rsid w:val="00996338"/>
    <w:rsid w:val="00997C34"/>
    <w:rsid w:val="00997D37"/>
    <w:rsid w:val="009A05CB"/>
    <w:rsid w:val="009A1910"/>
    <w:rsid w:val="009A2062"/>
    <w:rsid w:val="009A4D08"/>
    <w:rsid w:val="009A5D27"/>
    <w:rsid w:val="009A6930"/>
    <w:rsid w:val="009B0A43"/>
    <w:rsid w:val="009B0F7A"/>
    <w:rsid w:val="009B1DA5"/>
    <w:rsid w:val="009B3612"/>
    <w:rsid w:val="009B4495"/>
    <w:rsid w:val="009B4ABE"/>
    <w:rsid w:val="009B68DD"/>
    <w:rsid w:val="009B73D3"/>
    <w:rsid w:val="009B7473"/>
    <w:rsid w:val="009B7CC8"/>
    <w:rsid w:val="009C16CD"/>
    <w:rsid w:val="009C1ACF"/>
    <w:rsid w:val="009C1B9F"/>
    <w:rsid w:val="009C1D18"/>
    <w:rsid w:val="009C3E47"/>
    <w:rsid w:val="009C6FD9"/>
    <w:rsid w:val="009C76C7"/>
    <w:rsid w:val="009D1A3A"/>
    <w:rsid w:val="009D2BE0"/>
    <w:rsid w:val="009D3637"/>
    <w:rsid w:val="009D3CBA"/>
    <w:rsid w:val="009D3E3A"/>
    <w:rsid w:val="009D42B8"/>
    <w:rsid w:val="009D570D"/>
    <w:rsid w:val="009D7DE8"/>
    <w:rsid w:val="009E1138"/>
    <w:rsid w:val="009E12D1"/>
    <w:rsid w:val="009E1313"/>
    <w:rsid w:val="009E1B39"/>
    <w:rsid w:val="009E1E02"/>
    <w:rsid w:val="009E294E"/>
    <w:rsid w:val="009E373F"/>
    <w:rsid w:val="009F1093"/>
    <w:rsid w:val="009F1198"/>
    <w:rsid w:val="009F2117"/>
    <w:rsid w:val="009F2A03"/>
    <w:rsid w:val="009F2D8F"/>
    <w:rsid w:val="009F3B45"/>
    <w:rsid w:val="009F3D99"/>
    <w:rsid w:val="009F43BB"/>
    <w:rsid w:val="009F479F"/>
    <w:rsid w:val="00A002B4"/>
    <w:rsid w:val="00A03179"/>
    <w:rsid w:val="00A03AD8"/>
    <w:rsid w:val="00A03B43"/>
    <w:rsid w:val="00A04EFD"/>
    <w:rsid w:val="00A0552C"/>
    <w:rsid w:val="00A0557B"/>
    <w:rsid w:val="00A065BC"/>
    <w:rsid w:val="00A069C3"/>
    <w:rsid w:val="00A07736"/>
    <w:rsid w:val="00A111CA"/>
    <w:rsid w:val="00A11E3B"/>
    <w:rsid w:val="00A1217B"/>
    <w:rsid w:val="00A128DD"/>
    <w:rsid w:val="00A13CE6"/>
    <w:rsid w:val="00A13E49"/>
    <w:rsid w:val="00A140BA"/>
    <w:rsid w:val="00A150CC"/>
    <w:rsid w:val="00A15EAC"/>
    <w:rsid w:val="00A167A6"/>
    <w:rsid w:val="00A16946"/>
    <w:rsid w:val="00A16DAE"/>
    <w:rsid w:val="00A171F8"/>
    <w:rsid w:val="00A1776E"/>
    <w:rsid w:val="00A17F0A"/>
    <w:rsid w:val="00A230CD"/>
    <w:rsid w:val="00A23577"/>
    <w:rsid w:val="00A25918"/>
    <w:rsid w:val="00A31A7E"/>
    <w:rsid w:val="00A324AE"/>
    <w:rsid w:val="00A32801"/>
    <w:rsid w:val="00A32D17"/>
    <w:rsid w:val="00A34C3B"/>
    <w:rsid w:val="00A35243"/>
    <w:rsid w:val="00A358C2"/>
    <w:rsid w:val="00A35DE5"/>
    <w:rsid w:val="00A373F5"/>
    <w:rsid w:val="00A376B2"/>
    <w:rsid w:val="00A402F7"/>
    <w:rsid w:val="00A4042B"/>
    <w:rsid w:val="00A40847"/>
    <w:rsid w:val="00A4121B"/>
    <w:rsid w:val="00A41431"/>
    <w:rsid w:val="00A418C5"/>
    <w:rsid w:val="00A425D7"/>
    <w:rsid w:val="00A42A45"/>
    <w:rsid w:val="00A432C8"/>
    <w:rsid w:val="00A446CA"/>
    <w:rsid w:val="00A44FC0"/>
    <w:rsid w:val="00A46885"/>
    <w:rsid w:val="00A47F60"/>
    <w:rsid w:val="00A50378"/>
    <w:rsid w:val="00A50498"/>
    <w:rsid w:val="00A50548"/>
    <w:rsid w:val="00A505DE"/>
    <w:rsid w:val="00A510A6"/>
    <w:rsid w:val="00A5171B"/>
    <w:rsid w:val="00A551CB"/>
    <w:rsid w:val="00A56C5B"/>
    <w:rsid w:val="00A57452"/>
    <w:rsid w:val="00A600F9"/>
    <w:rsid w:val="00A60D5E"/>
    <w:rsid w:val="00A61BC8"/>
    <w:rsid w:val="00A6219E"/>
    <w:rsid w:val="00A623BC"/>
    <w:rsid w:val="00A62E65"/>
    <w:rsid w:val="00A63441"/>
    <w:rsid w:val="00A63E94"/>
    <w:rsid w:val="00A63EC5"/>
    <w:rsid w:val="00A6482C"/>
    <w:rsid w:val="00A6508F"/>
    <w:rsid w:val="00A65857"/>
    <w:rsid w:val="00A7313C"/>
    <w:rsid w:val="00A76065"/>
    <w:rsid w:val="00A77954"/>
    <w:rsid w:val="00A77BF4"/>
    <w:rsid w:val="00A802B1"/>
    <w:rsid w:val="00A8082D"/>
    <w:rsid w:val="00A8090C"/>
    <w:rsid w:val="00A813EC"/>
    <w:rsid w:val="00A819C4"/>
    <w:rsid w:val="00A81BD8"/>
    <w:rsid w:val="00A83C2E"/>
    <w:rsid w:val="00A856FD"/>
    <w:rsid w:val="00A85C96"/>
    <w:rsid w:val="00A86A6B"/>
    <w:rsid w:val="00A87803"/>
    <w:rsid w:val="00A905E5"/>
    <w:rsid w:val="00A90863"/>
    <w:rsid w:val="00A91FC6"/>
    <w:rsid w:val="00A923EE"/>
    <w:rsid w:val="00A964BC"/>
    <w:rsid w:val="00A97EAC"/>
    <w:rsid w:val="00AA0EAD"/>
    <w:rsid w:val="00AA1C5C"/>
    <w:rsid w:val="00AA29D6"/>
    <w:rsid w:val="00AA3161"/>
    <w:rsid w:val="00AA4A8E"/>
    <w:rsid w:val="00AA5738"/>
    <w:rsid w:val="00AA59A9"/>
    <w:rsid w:val="00AA5F7A"/>
    <w:rsid w:val="00AA6FB5"/>
    <w:rsid w:val="00AB042F"/>
    <w:rsid w:val="00AB2AFC"/>
    <w:rsid w:val="00AB36D1"/>
    <w:rsid w:val="00AB3802"/>
    <w:rsid w:val="00AB4F77"/>
    <w:rsid w:val="00AB5383"/>
    <w:rsid w:val="00AB5A49"/>
    <w:rsid w:val="00AB7BC8"/>
    <w:rsid w:val="00AC049A"/>
    <w:rsid w:val="00AC0966"/>
    <w:rsid w:val="00AC0B52"/>
    <w:rsid w:val="00AC1597"/>
    <w:rsid w:val="00AC1F23"/>
    <w:rsid w:val="00AC2EC9"/>
    <w:rsid w:val="00AC4EBC"/>
    <w:rsid w:val="00AC5BD8"/>
    <w:rsid w:val="00AC6703"/>
    <w:rsid w:val="00AC74FC"/>
    <w:rsid w:val="00AC7E80"/>
    <w:rsid w:val="00AD0729"/>
    <w:rsid w:val="00AD2FAD"/>
    <w:rsid w:val="00AD2FE7"/>
    <w:rsid w:val="00AD48E4"/>
    <w:rsid w:val="00AD4E66"/>
    <w:rsid w:val="00AE1318"/>
    <w:rsid w:val="00AE1843"/>
    <w:rsid w:val="00AE2AD4"/>
    <w:rsid w:val="00AE4E1F"/>
    <w:rsid w:val="00AE50D6"/>
    <w:rsid w:val="00AE5D9C"/>
    <w:rsid w:val="00AF0656"/>
    <w:rsid w:val="00AF1592"/>
    <w:rsid w:val="00AF3D8A"/>
    <w:rsid w:val="00AF43CD"/>
    <w:rsid w:val="00AF49B1"/>
    <w:rsid w:val="00AF5D46"/>
    <w:rsid w:val="00AF7E25"/>
    <w:rsid w:val="00B00192"/>
    <w:rsid w:val="00B00C7A"/>
    <w:rsid w:val="00B0364C"/>
    <w:rsid w:val="00B057D6"/>
    <w:rsid w:val="00B06FD2"/>
    <w:rsid w:val="00B102C5"/>
    <w:rsid w:val="00B11488"/>
    <w:rsid w:val="00B12060"/>
    <w:rsid w:val="00B13C7F"/>
    <w:rsid w:val="00B1474C"/>
    <w:rsid w:val="00B165DA"/>
    <w:rsid w:val="00B165DC"/>
    <w:rsid w:val="00B2011D"/>
    <w:rsid w:val="00B218FC"/>
    <w:rsid w:val="00B23063"/>
    <w:rsid w:val="00B25331"/>
    <w:rsid w:val="00B25857"/>
    <w:rsid w:val="00B259B0"/>
    <w:rsid w:val="00B2639D"/>
    <w:rsid w:val="00B27407"/>
    <w:rsid w:val="00B2744C"/>
    <w:rsid w:val="00B279D1"/>
    <w:rsid w:val="00B3030C"/>
    <w:rsid w:val="00B31663"/>
    <w:rsid w:val="00B31B02"/>
    <w:rsid w:val="00B32B56"/>
    <w:rsid w:val="00B33DE2"/>
    <w:rsid w:val="00B33DF4"/>
    <w:rsid w:val="00B3408F"/>
    <w:rsid w:val="00B34795"/>
    <w:rsid w:val="00B37360"/>
    <w:rsid w:val="00B40DA4"/>
    <w:rsid w:val="00B41207"/>
    <w:rsid w:val="00B41BD3"/>
    <w:rsid w:val="00B42470"/>
    <w:rsid w:val="00B43BD4"/>
    <w:rsid w:val="00B43E34"/>
    <w:rsid w:val="00B45942"/>
    <w:rsid w:val="00B468CC"/>
    <w:rsid w:val="00B516A6"/>
    <w:rsid w:val="00B51B05"/>
    <w:rsid w:val="00B51E46"/>
    <w:rsid w:val="00B549FA"/>
    <w:rsid w:val="00B56C43"/>
    <w:rsid w:val="00B60185"/>
    <w:rsid w:val="00B60F8A"/>
    <w:rsid w:val="00B62185"/>
    <w:rsid w:val="00B62C97"/>
    <w:rsid w:val="00B63847"/>
    <w:rsid w:val="00B651A6"/>
    <w:rsid w:val="00B65989"/>
    <w:rsid w:val="00B66680"/>
    <w:rsid w:val="00B6711C"/>
    <w:rsid w:val="00B67763"/>
    <w:rsid w:val="00B67A16"/>
    <w:rsid w:val="00B67B6F"/>
    <w:rsid w:val="00B70C53"/>
    <w:rsid w:val="00B713C4"/>
    <w:rsid w:val="00B747FB"/>
    <w:rsid w:val="00B74D34"/>
    <w:rsid w:val="00B76B63"/>
    <w:rsid w:val="00B76B6A"/>
    <w:rsid w:val="00B77534"/>
    <w:rsid w:val="00B77AB0"/>
    <w:rsid w:val="00B77AC7"/>
    <w:rsid w:val="00B77C28"/>
    <w:rsid w:val="00B806D9"/>
    <w:rsid w:val="00B818F2"/>
    <w:rsid w:val="00B81B28"/>
    <w:rsid w:val="00B83124"/>
    <w:rsid w:val="00B83214"/>
    <w:rsid w:val="00B83C7E"/>
    <w:rsid w:val="00B84016"/>
    <w:rsid w:val="00B8434E"/>
    <w:rsid w:val="00B84737"/>
    <w:rsid w:val="00B85228"/>
    <w:rsid w:val="00B86713"/>
    <w:rsid w:val="00B86997"/>
    <w:rsid w:val="00B86A24"/>
    <w:rsid w:val="00B86D3D"/>
    <w:rsid w:val="00B87267"/>
    <w:rsid w:val="00B87DD2"/>
    <w:rsid w:val="00B902FF"/>
    <w:rsid w:val="00B90E81"/>
    <w:rsid w:val="00B91C55"/>
    <w:rsid w:val="00B92136"/>
    <w:rsid w:val="00B92D37"/>
    <w:rsid w:val="00B94A67"/>
    <w:rsid w:val="00B96ADA"/>
    <w:rsid w:val="00B9729E"/>
    <w:rsid w:val="00B97900"/>
    <w:rsid w:val="00BA2649"/>
    <w:rsid w:val="00BA291F"/>
    <w:rsid w:val="00BA2B93"/>
    <w:rsid w:val="00BA411A"/>
    <w:rsid w:val="00BA545C"/>
    <w:rsid w:val="00BA7A74"/>
    <w:rsid w:val="00BA7DD1"/>
    <w:rsid w:val="00BA7ED0"/>
    <w:rsid w:val="00BB0472"/>
    <w:rsid w:val="00BB1AF8"/>
    <w:rsid w:val="00BB2C3D"/>
    <w:rsid w:val="00BB3161"/>
    <w:rsid w:val="00BB3234"/>
    <w:rsid w:val="00BB3238"/>
    <w:rsid w:val="00BB5760"/>
    <w:rsid w:val="00BB587D"/>
    <w:rsid w:val="00BC2D66"/>
    <w:rsid w:val="00BC720B"/>
    <w:rsid w:val="00BD0D05"/>
    <w:rsid w:val="00BD1B12"/>
    <w:rsid w:val="00BD3E15"/>
    <w:rsid w:val="00BD583E"/>
    <w:rsid w:val="00BE1243"/>
    <w:rsid w:val="00BE1602"/>
    <w:rsid w:val="00BE1DBC"/>
    <w:rsid w:val="00BE2B2E"/>
    <w:rsid w:val="00BE3907"/>
    <w:rsid w:val="00BE4AF1"/>
    <w:rsid w:val="00BE5103"/>
    <w:rsid w:val="00BE5ACB"/>
    <w:rsid w:val="00BF0C3A"/>
    <w:rsid w:val="00BF4489"/>
    <w:rsid w:val="00BF549F"/>
    <w:rsid w:val="00BF5D35"/>
    <w:rsid w:val="00BF7232"/>
    <w:rsid w:val="00BF7690"/>
    <w:rsid w:val="00C00A6C"/>
    <w:rsid w:val="00C01959"/>
    <w:rsid w:val="00C02667"/>
    <w:rsid w:val="00C026A5"/>
    <w:rsid w:val="00C035B9"/>
    <w:rsid w:val="00C03C4F"/>
    <w:rsid w:val="00C040C6"/>
    <w:rsid w:val="00C04315"/>
    <w:rsid w:val="00C044B9"/>
    <w:rsid w:val="00C05502"/>
    <w:rsid w:val="00C0600C"/>
    <w:rsid w:val="00C10CAF"/>
    <w:rsid w:val="00C11FD2"/>
    <w:rsid w:val="00C14042"/>
    <w:rsid w:val="00C14F23"/>
    <w:rsid w:val="00C15482"/>
    <w:rsid w:val="00C16173"/>
    <w:rsid w:val="00C1697D"/>
    <w:rsid w:val="00C172A5"/>
    <w:rsid w:val="00C219C3"/>
    <w:rsid w:val="00C222FD"/>
    <w:rsid w:val="00C224A0"/>
    <w:rsid w:val="00C2351E"/>
    <w:rsid w:val="00C25E95"/>
    <w:rsid w:val="00C27BF8"/>
    <w:rsid w:val="00C27F59"/>
    <w:rsid w:val="00C301FC"/>
    <w:rsid w:val="00C30DF3"/>
    <w:rsid w:val="00C3140A"/>
    <w:rsid w:val="00C32741"/>
    <w:rsid w:val="00C34BCF"/>
    <w:rsid w:val="00C34C9D"/>
    <w:rsid w:val="00C35440"/>
    <w:rsid w:val="00C3583A"/>
    <w:rsid w:val="00C4047D"/>
    <w:rsid w:val="00C4553A"/>
    <w:rsid w:val="00C45B3A"/>
    <w:rsid w:val="00C46415"/>
    <w:rsid w:val="00C500F8"/>
    <w:rsid w:val="00C52119"/>
    <w:rsid w:val="00C5523D"/>
    <w:rsid w:val="00C5712F"/>
    <w:rsid w:val="00C57606"/>
    <w:rsid w:val="00C5770E"/>
    <w:rsid w:val="00C606D3"/>
    <w:rsid w:val="00C6179C"/>
    <w:rsid w:val="00C61A38"/>
    <w:rsid w:val="00C64610"/>
    <w:rsid w:val="00C6482E"/>
    <w:rsid w:val="00C65169"/>
    <w:rsid w:val="00C659E9"/>
    <w:rsid w:val="00C706A1"/>
    <w:rsid w:val="00C71155"/>
    <w:rsid w:val="00C71921"/>
    <w:rsid w:val="00C7506E"/>
    <w:rsid w:val="00C7613F"/>
    <w:rsid w:val="00C76227"/>
    <w:rsid w:val="00C773C7"/>
    <w:rsid w:val="00C77632"/>
    <w:rsid w:val="00C803D1"/>
    <w:rsid w:val="00C80EB3"/>
    <w:rsid w:val="00C8238D"/>
    <w:rsid w:val="00C826CF"/>
    <w:rsid w:val="00C85B20"/>
    <w:rsid w:val="00C85EAD"/>
    <w:rsid w:val="00C86CA2"/>
    <w:rsid w:val="00C91D7D"/>
    <w:rsid w:val="00C92B4D"/>
    <w:rsid w:val="00C933BA"/>
    <w:rsid w:val="00C94902"/>
    <w:rsid w:val="00CA1A7F"/>
    <w:rsid w:val="00CA2190"/>
    <w:rsid w:val="00CA2ABC"/>
    <w:rsid w:val="00CA3744"/>
    <w:rsid w:val="00CA46CA"/>
    <w:rsid w:val="00CA708B"/>
    <w:rsid w:val="00CA79E1"/>
    <w:rsid w:val="00CB012A"/>
    <w:rsid w:val="00CB0352"/>
    <w:rsid w:val="00CB12AA"/>
    <w:rsid w:val="00CB1F20"/>
    <w:rsid w:val="00CB1F87"/>
    <w:rsid w:val="00CB2AE6"/>
    <w:rsid w:val="00CB2D72"/>
    <w:rsid w:val="00CB7F29"/>
    <w:rsid w:val="00CC0525"/>
    <w:rsid w:val="00CC0F57"/>
    <w:rsid w:val="00CC31E5"/>
    <w:rsid w:val="00CC37DE"/>
    <w:rsid w:val="00CC3FE7"/>
    <w:rsid w:val="00CC5F28"/>
    <w:rsid w:val="00CC769A"/>
    <w:rsid w:val="00CC773E"/>
    <w:rsid w:val="00CD153A"/>
    <w:rsid w:val="00CD251C"/>
    <w:rsid w:val="00CD2984"/>
    <w:rsid w:val="00CD2D53"/>
    <w:rsid w:val="00CD2DB9"/>
    <w:rsid w:val="00CD4599"/>
    <w:rsid w:val="00CD4E62"/>
    <w:rsid w:val="00CD5E15"/>
    <w:rsid w:val="00CD635C"/>
    <w:rsid w:val="00CD6B84"/>
    <w:rsid w:val="00CD71A4"/>
    <w:rsid w:val="00CD73E8"/>
    <w:rsid w:val="00CE151E"/>
    <w:rsid w:val="00CE1FDD"/>
    <w:rsid w:val="00CE35F1"/>
    <w:rsid w:val="00CE3A6F"/>
    <w:rsid w:val="00CE44C9"/>
    <w:rsid w:val="00CE4E49"/>
    <w:rsid w:val="00CE4FFA"/>
    <w:rsid w:val="00CE5065"/>
    <w:rsid w:val="00CF1C3B"/>
    <w:rsid w:val="00CF23AD"/>
    <w:rsid w:val="00CF266B"/>
    <w:rsid w:val="00CF410E"/>
    <w:rsid w:val="00CF4987"/>
    <w:rsid w:val="00CF606A"/>
    <w:rsid w:val="00CF6634"/>
    <w:rsid w:val="00D01492"/>
    <w:rsid w:val="00D03A6F"/>
    <w:rsid w:val="00D051FE"/>
    <w:rsid w:val="00D0564A"/>
    <w:rsid w:val="00D0589A"/>
    <w:rsid w:val="00D058CA"/>
    <w:rsid w:val="00D10BE8"/>
    <w:rsid w:val="00D10F5C"/>
    <w:rsid w:val="00D11167"/>
    <w:rsid w:val="00D15501"/>
    <w:rsid w:val="00D1651C"/>
    <w:rsid w:val="00D16BB6"/>
    <w:rsid w:val="00D1719B"/>
    <w:rsid w:val="00D2109D"/>
    <w:rsid w:val="00D21A23"/>
    <w:rsid w:val="00D23433"/>
    <w:rsid w:val="00D2484A"/>
    <w:rsid w:val="00D300C6"/>
    <w:rsid w:val="00D30BB2"/>
    <w:rsid w:val="00D32017"/>
    <w:rsid w:val="00D336CA"/>
    <w:rsid w:val="00D34941"/>
    <w:rsid w:val="00D35AAF"/>
    <w:rsid w:val="00D35BA7"/>
    <w:rsid w:val="00D35ECE"/>
    <w:rsid w:val="00D36D81"/>
    <w:rsid w:val="00D36FC5"/>
    <w:rsid w:val="00D37E63"/>
    <w:rsid w:val="00D411FB"/>
    <w:rsid w:val="00D44039"/>
    <w:rsid w:val="00D4487F"/>
    <w:rsid w:val="00D45B8E"/>
    <w:rsid w:val="00D46004"/>
    <w:rsid w:val="00D46126"/>
    <w:rsid w:val="00D462C3"/>
    <w:rsid w:val="00D463B8"/>
    <w:rsid w:val="00D46F2F"/>
    <w:rsid w:val="00D472EF"/>
    <w:rsid w:val="00D47E21"/>
    <w:rsid w:val="00D5052B"/>
    <w:rsid w:val="00D50872"/>
    <w:rsid w:val="00D5173E"/>
    <w:rsid w:val="00D532B5"/>
    <w:rsid w:val="00D543F3"/>
    <w:rsid w:val="00D54668"/>
    <w:rsid w:val="00D54D0E"/>
    <w:rsid w:val="00D55BC1"/>
    <w:rsid w:val="00D5608D"/>
    <w:rsid w:val="00D651C3"/>
    <w:rsid w:val="00D65586"/>
    <w:rsid w:val="00D66156"/>
    <w:rsid w:val="00D664AD"/>
    <w:rsid w:val="00D676C2"/>
    <w:rsid w:val="00D709AF"/>
    <w:rsid w:val="00D71E7C"/>
    <w:rsid w:val="00D742DF"/>
    <w:rsid w:val="00D74914"/>
    <w:rsid w:val="00D75B4B"/>
    <w:rsid w:val="00D8256F"/>
    <w:rsid w:val="00D83129"/>
    <w:rsid w:val="00D8415E"/>
    <w:rsid w:val="00D85C7C"/>
    <w:rsid w:val="00D86D28"/>
    <w:rsid w:val="00D87065"/>
    <w:rsid w:val="00D87815"/>
    <w:rsid w:val="00D87980"/>
    <w:rsid w:val="00D92E56"/>
    <w:rsid w:val="00D93185"/>
    <w:rsid w:val="00D93401"/>
    <w:rsid w:val="00D93D3A"/>
    <w:rsid w:val="00D96208"/>
    <w:rsid w:val="00D96294"/>
    <w:rsid w:val="00D967B8"/>
    <w:rsid w:val="00D9763D"/>
    <w:rsid w:val="00D976CA"/>
    <w:rsid w:val="00D97784"/>
    <w:rsid w:val="00D978E6"/>
    <w:rsid w:val="00DA2B73"/>
    <w:rsid w:val="00DA2F77"/>
    <w:rsid w:val="00DA40D4"/>
    <w:rsid w:val="00DA49E7"/>
    <w:rsid w:val="00DB00A0"/>
    <w:rsid w:val="00DB12CD"/>
    <w:rsid w:val="00DB1694"/>
    <w:rsid w:val="00DB285E"/>
    <w:rsid w:val="00DB2DFB"/>
    <w:rsid w:val="00DB3293"/>
    <w:rsid w:val="00DB6F9C"/>
    <w:rsid w:val="00DB7712"/>
    <w:rsid w:val="00DC1CDE"/>
    <w:rsid w:val="00DC26B2"/>
    <w:rsid w:val="00DC4A09"/>
    <w:rsid w:val="00DC5167"/>
    <w:rsid w:val="00DC78C9"/>
    <w:rsid w:val="00DD1283"/>
    <w:rsid w:val="00DD1A63"/>
    <w:rsid w:val="00DD2179"/>
    <w:rsid w:val="00DD35E2"/>
    <w:rsid w:val="00DD41B2"/>
    <w:rsid w:val="00DD45CF"/>
    <w:rsid w:val="00DD4817"/>
    <w:rsid w:val="00DD59F9"/>
    <w:rsid w:val="00DD616E"/>
    <w:rsid w:val="00DD7504"/>
    <w:rsid w:val="00DD7904"/>
    <w:rsid w:val="00DE170F"/>
    <w:rsid w:val="00DE2EA3"/>
    <w:rsid w:val="00DE46AF"/>
    <w:rsid w:val="00DE4F7C"/>
    <w:rsid w:val="00DE66D2"/>
    <w:rsid w:val="00DE7743"/>
    <w:rsid w:val="00DE7D01"/>
    <w:rsid w:val="00DF1922"/>
    <w:rsid w:val="00DF21FB"/>
    <w:rsid w:val="00DF251E"/>
    <w:rsid w:val="00DF375D"/>
    <w:rsid w:val="00DF3CF2"/>
    <w:rsid w:val="00DF5DA3"/>
    <w:rsid w:val="00DF7BB6"/>
    <w:rsid w:val="00E01022"/>
    <w:rsid w:val="00E036CF"/>
    <w:rsid w:val="00E03FDA"/>
    <w:rsid w:val="00E049BB"/>
    <w:rsid w:val="00E06355"/>
    <w:rsid w:val="00E069C2"/>
    <w:rsid w:val="00E06EEA"/>
    <w:rsid w:val="00E06F10"/>
    <w:rsid w:val="00E07FBE"/>
    <w:rsid w:val="00E100F5"/>
    <w:rsid w:val="00E10CCE"/>
    <w:rsid w:val="00E1149A"/>
    <w:rsid w:val="00E13546"/>
    <w:rsid w:val="00E136F1"/>
    <w:rsid w:val="00E1374F"/>
    <w:rsid w:val="00E1404E"/>
    <w:rsid w:val="00E15A28"/>
    <w:rsid w:val="00E16387"/>
    <w:rsid w:val="00E1792C"/>
    <w:rsid w:val="00E17FD9"/>
    <w:rsid w:val="00E21110"/>
    <w:rsid w:val="00E22509"/>
    <w:rsid w:val="00E26098"/>
    <w:rsid w:val="00E2677E"/>
    <w:rsid w:val="00E26CE2"/>
    <w:rsid w:val="00E3193C"/>
    <w:rsid w:val="00E34310"/>
    <w:rsid w:val="00E379ED"/>
    <w:rsid w:val="00E400F4"/>
    <w:rsid w:val="00E41A9B"/>
    <w:rsid w:val="00E43792"/>
    <w:rsid w:val="00E437E5"/>
    <w:rsid w:val="00E43AEC"/>
    <w:rsid w:val="00E441FC"/>
    <w:rsid w:val="00E44407"/>
    <w:rsid w:val="00E44C5B"/>
    <w:rsid w:val="00E45F9F"/>
    <w:rsid w:val="00E46CDA"/>
    <w:rsid w:val="00E50863"/>
    <w:rsid w:val="00E50B27"/>
    <w:rsid w:val="00E51CCF"/>
    <w:rsid w:val="00E52618"/>
    <w:rsid w:val="00E53020"/>
    <w:rsid w:val="00E533A5"/>
    <w:rsid w:val="00E5603C"/>
    <w:rsid w:val="00E56627"/>
    <w:rsid w:val="00E57ECE"/>
    <w:rsid w:val="00E61132"/>
    <w:rsid w:val="00E62300"/>
    <w:rsid w:val="00E642B4"/>
    <w:rsid w:val="00E652CC"/>
    <w:rsid w:val="00E65377"/>
    <w:rsid w:val="00E655EF"/>
    <w:rsid w:val="00E65AAC"/>
    <w:rsid w:val="00E65F48"/>
    <w:rsid w:val="00E70572"/>
    <w:rsid w:val="00E70F42"/>
    <w:rsid w:val="00E7134F"/>
    <w:rsid w:val="00E71FA2"/>
    <w:rsid w:val="00E74B4C"/>
    <w:rsid w:val="00E74CBA"/>
    <w:rsid w:val="00E7623D"/>
    <w:rsid w:val="00E811EF"/>
    <w:rsid w:val="00E817D2"/>
    <w:rsid w:val="00E81CE5"/>
    <w:rsid w:val="00E81D28"/>
    <w:rsid w:val="00E83136"/>
    <w:rsid w:val="00E840A2"/>
    <w:rsid w:val="00E85B7D"/>
    <w:rsid w:val="00E87055"/>
    <w:rsid w:val="00E87308"/>
    <w:rsid w:val="00E879FE"/>
    <w:rsid w:val="00E92ED9"/>
    <w:rsid w:val="00E93045"/>
    <w:rsid w:val="00E9340C"/>
    <w:rsid w:val="00E951D4"/>
    <w:rsid w:val="00E9619B"/>
    <w:rsid w:val="00E96249"/>
    <w:rsid w:val="00E975F8"/>
    <w:rsid w:val="00E97C9D"/>
    <w:rsid w:val="00E97D65"/>
    <w:rsid w:val="00E97E1C"/>
    <w:rsid w:val="00EA01E1"/>
    <w:rsid w:val="00EA058B"/>
    <w:rsid w:val="00EA0CC7"/>
    <w:rsid w:val="00EA11E0"/>
    <w:rsid w:val="00EA17DF"/>
    <w:rsid w:val="00EA1E61"/>
    <w:rsid w:val="00EA25C8"/>
    <w:rsid w:val="00EA2E99"/>
    <w:rsid w:val="00EA374B"/>
    <w:rsid w:val="00EA73E1"/>
    <w:rsid w:val="00EB11AE"/>
    <w:rsid w:val="00EB1EFA"/>
    <w:rsid w:val="00EB2B91"/>
    <w:rsid w:val="00EB31F8"/>
    <w:rsid w:val="00EB3BD3"/>
    <w:rsid w:val="00EB41C8"/>
    <w:rsid w:val="00EB4B2E"/>
    <w:rsid w:val="00EB4B68"/>
    <w:rsid w:val="00EB51C3"/>
    <w:rsid w:val="00EB71F7"/>
    <w:rsid w:val="00EB73D6"/>
    <w:rsid w:val="00EC0990"/>
    <w:rsid w:val="00EC0A93"/>
    <w:rsid w:val="00EC2624"/>
    <w:rsid w:val="00EC3D80"/>
    <w:rsid w:val="00EC4343"/>
    <w:rsid w:val="00EC6EFF"/>
    <w:rsid w:val="00EC7242"/>
    <w:rsid w:val="00ED0E0A"/>
    <w:rsid w:val="00ED1265"/>
    <w:rsid w:val="00ED3608"/>
    <w:rsid w:val="00ED4094"/>
    <w:rsid w:val="00ED4F27"/>
    <w:rsid w:val="00ED54CC"/>
    <w:rsid w:val="00ED58B3"/>
    <w:rsid w:val="00ED69C0"/>
    <w:rsid w:val="00ED6A09"/>
    <w:rsid w:val="00EE3DF0"/>
    <w:rsid w:val="00EE5171"/>
    <w:rsid w:val="00EE5DF8"/>
    <w:rsid w:val="00EE78CA"/>
    <w:rsid w:val="00EF0033"/>
    <w:rsid w:val="00EF0CA7"/>
    <w:rsid w:val="00EF2018"/>
    <w:rsid w:val="00EF2C89"/>
    <w:rsid w:val="00EF3D6B"/>
    <w:rsid w:val="00EF54A9"/>
    <w:rsid w:val="00EF57CF"/>
    <w:rsid w:val="00EF62FA"/>
    <w:rsid w:val="00EF6718"/>
    <w:rsid w:val="00F037F7"/>
    <w:rsid w:val="00F07F5F"/>
    <w:rsid w:val="00F138EF"/>
    <w:rsid w:val="00F13DD0"/>
    <w:rsid w:val="00F13F6D"/>
    <w:rsid w:val="00F16C1B"/>
    <w:rsid w:val="00F23367"/>
    <w:rsid w:val="00F243F6"/>
    <w:rsid w:val="00F252BF"/>
    <w:rsid w:val="00F265BA"/>
    <w:rsid w:val="00F27D7A"/>
    <w:rsid w:val="00F31260"/>
    <w:rsid w:val="00F3126C"/>
    <w:rsid w:val="00F31325"/>
    <w:rsid w:val="00F31E8E"/>
    <w:rsid w:val="00F34B69"/>
    <w:rsid w:val="00F34CBB"/>
    <w:rsid w:val="00F34D1F"/>
    <w:rsid w:val="00F358D0"/>
    <w:rsid w:val="00F36ED7"/>
    <w:rsid w:val="00F36FFA"/>
    <w:rsid w:val="00F37440"/>
    <w:rsid w:val="00F40255"/>
    <w:rsid w:val="00F40515"/>
    <w:rsid w:val="00F40897"/>
    <w:rsid w:val="00F45E89"/>
    <w:rsid w:val="00F45EBB"/>
    <w:rsid w:val="00F470EE"/>
    <w:rsid w:val="00F47631"/>
    <w:rsid w:val="00F50011"/>
    <w:rsid w:val="00F50DF9"/>
    <w:rsid w:val="00F51A64"/>
    <w:rsid w:val="00F52AC6"/>
    <w:rsid w:val="00F52DE8"/>
    <w:rsid w:val="00F530AE"/>
    <w:rsid w:val="00F53C93"/>
    <w:rsid w:val="00F54CCA"/>
    <w:rsid w:val="00F56D02"/>
    <w:rsid w:val="00F57CBC"/>
    <w:rsid w:val="00F6005A"/>
    <w:rsid w:val="00F60A66"/>
    <w:rsid w:val="00F6160B"/>
    <w:rsid w:val="00F61B63"/>
    <w:rsid w:val="00F63C70"/>
    <w:rsid w:val="00F66F01"/>
    <w:rsid w:val="00F6702F"/>
    <w:rsid w:val="00F67077"/>
    <w:rsid w:val="00F67B55"/>
    <w:rsid w:val="00F713E4"/>
    <w:rsid w:val="00F7202C"/>
    <w:rsid w:val="00F73026"/>
    <w:rsid w:val="00F73120"/>
    <w:rsid w:val="00F73985"/>
    <w:rsid w:val="00F73E7F"/>
    <w:rsid w:val="00F74B94"/>
    <w:rsid w:val="00F75177"/>
    <w:rsid w:val="00F7767D"/>
    <w:rsid w:val="00F8049F"/>
    <w:rsid w:val="00F8077B"/>
    <w:rsid w:val="00F812A2"/>
    <w:rsid w:val="00F81E8E"/>
    <w:rsid w:val="00F824C6"/>
    <w:rsid w:val="00F82B0A"/>
    <w:rsid w:val="00F83781"/>
    <w:rsid w:val="00F8574E"/>
    <w:rsid w:val="00F92D1D"/>
    <w:rsid w:val="00F934EC"/>
    <w:rsid w:val="00F9385F"/>
    <w:rsid w:val="00F93B5F"/>
    <w:rsid w:val="00F93CC2"/>
    <w:rsid w:val="00F959AA"/>
    <w:rsid w:val="00F95EAB"/>
    <w:rsid w:val="00F96D8F"/>
    <w:rsid w:val="00F96E6E"/>
    <w:rsid w:val="00F97021"/>
    <w:rsid w:val="00F97915"/>
    <w:rsid w:val="00FA0148"/>
    <w:rsid w:val="00FA035D"/>
    <w:rsid w:val="00FA0A7A"/>
    <w:rsid w:val="00FA202D"/>
    <w:rsid w:val="00FA3160"/>
    <w:rsid w:val="00FA3194"/>
    <w:rsid w:val="00FA3FD8"/>
    <w:rsid w:val="00FA52EE"/>
    <w:rsid w:val="00FA756F"/>
    <w:rsid w:val="00FB0265"/>
    <w:rsid w:val="00FB170E"/>
    <w:rsid w:val="00FB1B3E"/>
    <w:rsid w:val="00FB32DD"/>
    <w:rsid w:val="00FB509F"/>
    <w:rsid w:val="00FB60C7"/>
    <w:rsid w:val="00FC11F1"/>
    <w:rsid w:val="00FC2057"/>
    <w:rsid w:val="00FC4505"/>
    <w:rsid w:val="00FC48C2"/>
    <w:rsid w:val="00FC4F86"/>
    <w:rsid w:val="00FC649D"/>
    <w:rsid w:val="00FC6773"/>
    <w:rsid w:val="00FC7EF7"/>
    <w:rsid w:val="00FD334A"/>
    <w:rsid w:val="00FD340D"/>
    <w:rsid w:val="00FD37EA"/>
    <w:rsid w:val="00FD7534"/>
    <w:rsid w:val="00FE0062"/>
    <w:rsid w:val="00FE0A42"/>
    <w:rsid w:val="00FE0A48"/>
    <w:rsid w:val="00FE0D3D"/>
    <w:rsid w:val="00FE3AB8"/>
    <w:rsid w:val="00FE3CBB"/>
    <w:rsid w:val="00FE4EC1"/>
    <w:rsid w:val="00FE5F27"/>
    <w:rsid w:val="00FE634C"/>
    <w:rsid w:val="00FE6363"/>
    <w:rsid w:val="00FE6995"/>
    <w:rsid w:val="00FF0C8E"/>
    <w:rsid w:val="00FF25BA"/>
    <w:rsid w:val="00FF2963"/>
    <w:rsid w:val="00FF2FC2"/>
    <w:rsid w:val="00FF4628"/>
    <w:rsid w:val="00FF53EB"/>
    <w:rsid w:val="00FF5E27"/>
    <w:rsid w:val="00FF622D"/>
    <w:rsid w:val="00FF706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4F44"/>
    <w:rPr>
      <w:sz w:val="24"/>
      <w:szCs w:val="24"/>
      <w:lang w:val="lv-LV"/>
    </w:rPr>
  </w:style>
  <w:style w:type="paragraph" w:styleId="Heading9">
    <w:name w:val="heading 9"/>
    <w:basedOn w:val="Normal"/>
    <w:next w:val="Normal"/>
    <w:qFormat/>
    <w:rsid w:val="00846AFC"/>
    <w:pPr>
      <w:keepNext/>
      <w:jc w:val="center"/>
      <w:outlineLvl w:val="8"/>
    </w:pPr>
    <w:rPr>
      <w:b/>
      <w:i/>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s1">
    <w:name w:val="Teksts1"/>
    <w:basedOn w:val="Normal"/>
    <w:rsid w:val="00846AFC"/>
    <w:pPr>
      <w:spacing w:after="320"/>
      <w:jc w:val="both"/>
    </w:pPr>
    <w:rPr>
      <w:szCs w:val="20"/>
      <w:lang w:eastAsia="en-US"/>
    </w:rPr>
  </w:style>
  <w:style w:type="paragraph" w:styleId="BodyText">
    <w:name w:val="Body Text"/>
    <w:basedOn w:val="Normal"/>
    <w:link w:val="BodyTextChar"/>
    <w:rsid w:val="00BE5ACB"/>
    <w:pPr>
      <w:jc w:val="center"/>
    </w:pPr>
    <w:rPr>
      <w:sz w:val="28"/>
      <w:lang w:eastAsia="en-US"/>
    </w:rPr>
  </w:style>
  <w:style w:type="character" w:customStyle="1" w:styleId="BodyTextChar">
    <w:name w:val="Body Text Char"/>
    <w:basedOn w:val="DefaultParagraphFont"/>
    <w:link w:val="BodyText"/>
    <w:rsid w:val="00BE5ACB"/>
    <w:rPr>
      <w:sz w:val="28"/>
      <w:szCs w:val="24"/>
      <w:lang w:eastAsia="en-US"/>
    </w:rPr>
  </w:style>
  <w:style w:type="paragraph" w:styleId="BodyTextIndent">
    <w:name w:val="Body Text Indent"/>
    <w:basedOn w:val="Normal"/>
    <w:link w:val="BodyTextIndentChar"/>
    <w:rsid w:val="00BE5ACB"/>
    <w:pPr>
      <w:spacing w:after="120"/>
      <w:ind w:left="283"/>
    </w:pPr>
    <w:rPr>
      <w:lang w:eastAsia="en-US"/>
    </w:rPr>
  </w:style>
  <w:style w:type="character" w:customStyle="1" w:styleId="BodyTextIndentChar">
    <w:name w:val="Body Text Indent Char"/>
    <w:basedOn w:val="DefaultParagraphFont"/>
    <w:link w:val="BodyTextIndent"/>
    <w:rsid w:val="00BE5ACB"/>
    <w:rPr>
      <w:sz w:val="24"/>
      <w:szCs w:val="24"/>
      <w:lang w:eastAsia="en-US"/>
    </w:rPr>
  </w:style>
  <w:style w:type="paragraph" w:styleId="Title">
    <w:name w:val="Title"/>
    <w:basedOn w:val="Normal"/>
    <w:link w:val="TitleChar"/>
    <w:qFormat/>
    <w:rsid w:val="00B56C43"/>
    <w:pPr>
      <w:jc w:val="center"/>
    </w:pPr>
    <w:rPr>
      <w:rFonts w:ascii="Arial" w:hAnsi="Arial"/>
      <w:b/>
      <w:snapToGrid w:val="0"/>
      <w:sz w:val="32"/>
      <w:szCs w:val="20"/>
      <w:lang w:eastAsia="en-US"/>
    </w:rPr>
  </w:style>
  <w:style w:type="character" w:customStyle="1" w:styleId="TitleChar">
    <w:name w:val="Title Char"/>
    <w:basedOn w:val="DefaultParagraphFont"/>
    <w:link w:val="Title"/>
    <w:rsid w:val="00B56C43"/>
    <w:rPr>
      <w:rFonts w:ascii="Arial" w:hAnsi="Arial"/>
      <w:b/>
      <w:snapToGrid w:val="0"/>
      <w:sz w:val="32"/>
      <w:lang w:eastAsia="en-US"/>
    </w:rPr>
  </w:style>
  <w:style w:type="paragraph" w:styleId="ListParagraph">
    <w:name w:val="List Paragraph"/>
    <w:basedOn w:val="Normal"/>
    <w:uiPriority w:val="34"/>
    <w:qFormat/>
    <w:rsid w:val="00F54CCA"/>
    <w:pPr>
      <w:spacing w:after="200" w:line="276" w:lineRule="auto"/>
      <w:ind w:left="720"/>
      <w:contextualSpacing/>
    </w:pPr>
    <w:rPr>
      <w:rFonts w:asciiTheme="minorHAnsi" w:eastAsiaTheme="minorHAnsi" w:hAnsiTheme="minorHAnsi" w:cstheme="minorBidi"/>
      <w:noProof/>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E11EF-52FF-4A4E-91CE-0626326D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Pages>
  <Words>4412</Words>
  <Characters>2516</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Paskaidrojuma raksts</vt:lpstr>
      <vt:lpstr>Paskaidrojuma raksts</vt:lpstr>
    </vt:vector>
  </TitlesOfParts>
  <Company>Pirmais Princips</Company>
  <LinksUpToDate>false</LinksUpToDate>
  <CharactersWithSpaces>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Paskaidrojuma raksts</dc:title>
  <dc:subject/>
  <dc:creator>Aldis Apšinieks</dc:creator>
  <cp:keywords/>
  <dc:description/>
  <cp:lastModifiedBy>sandra</cp:lastModifiedBy>
  <cp:revision>16</cp:revision>
  <cp:lastPrinted>2012-06-28T05:56:00Z</cp:lastPrinted>
  <dcterms:created xsi:type="dcterms:W3CDTF">2012-06-27T07:39:00Z</dcterms:created>
  <dcterms:modified xsi:type="dcterms:W3CDTF">2015-04-20T06:24:00Z</dcterms:modified>
</cp:coreProperties>
</file>